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02506360"/>
        <w:docPartObj>
          <w:docPartGallery w:val="Cover Pages"/>
          <w:docPartUnique/>
        </w:docPartObj>
      </w:sdtPr>
      <w:sdtEndPr/>
      <w:sdtContent>
        <w:p w14:paraId="051556C9" w14:textId="77777777" w:rsidR="0079184E" w:rsidRDefault="00482549">
          <w:r>
            <w:rPr>
              <w:noProof/>
              <w:lang w:val="en-US" w:eastAsia="nl-NL"/>
            </w:rPr>
            <mc:AlternateContent>
              <mc:Choice Requires="wps">
                <w:drawing>
                  <wp:anchor distT="0" distB="0" distL="114300" distR="114300" simplePos="0" relativeHeight="251662336" behindDoc="0" locked="0" layoutInCell="0" allowOverlap="1" wp14:anchorId="29CE54E6" wp14:editId="6B9BD04C">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804025" cy="1176020"/>
                    <wp:effectExtent l="9525" t="8255" r="9525" b="635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025" cy="117602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color w:val="FFFFFF" w:themeColor="background1"/>
                                    <w:sz w:val="72"/>
                                    <w:szCs w:val="72"/>
                                  </w:rPr>
                                  <w:alias w:val="Titel"/>
                                  <w:id w:val="402506393"/>
                                  <w:dataBinding w:prefixMappings="xmlns:ns0='http://schemas.openxmlformats.org/package/2006/metadata/core-properties' xmlns:ns1='http://purl.org/dc/elements/1.1/'" w:xpath="/ns0:coreProperties[1]/ns1:title[1]" w:storeItemID="{6C3C8BC8-F283-45AE-878A-BAB7291924A1}"/>
                                  <w:text/>
                                </w:sdtPr>
                                <w:sdtEndPr/>
                                <w:sdtContent>
                                  <w:p w14:paraId="11AFA47E" w14:textId="77777777" w:rsidR="00B03EC2" w:rsidRDefault="00C9076B">
                                    <w:pPr>
                                      <w:pStyle w:val="Geenafstand"/>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Instructie T</w:t>
                                    </w:r>
                                    <w:r w:rsidR="00B03EC2">
                                      <w:rPr>
                                        <w:rFonts w:asciiTheme="majorHAnsi" w:eastAsiaTheme="majorEastAsia" w:hAnsiTheme="majorHAnsi" w:cstheme="majorBidi"/>
                                        <w:color w:val="FFFFFF" w:themeColor="background1"/>
                                        <w:sz w:val="72"/>
                                        <w:szCs w:val="72"/>
                                      </w:rPr>
                                      <w:t>echnische Commissies Albatros</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26" style="position:absolute;left:0;text-align:left;margin-left:0;margin-top:0;width:535.75pt;height:92.6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" o:allowincell="f" fillcolor="#4f81bd [3204]" strokecolor="white [3212]" strokeweight="1pt">
                    <v:shadow color="#d8d8d8 [2732]" opacity="1" mv:blur="0" offset="3pt,3pt"/>
                    <v:textbox style="mso-fit-shape-to-text:t" inset="14.4pt,,14.4pt">
                      <w:txbxContent>
                        <w:sdt>
                          <w:sdtPr>
                            <w:rPr>
                              <w:rFonts w:asciiTheme="majorHAnsi" w:eastAsiaTheme="majorEastAsia" w:hAnsiTheme="majorHAnsi" w:cstheme="majorBidi"/>
                              <w:color w:val="FFFFFF" w:themeColor="background1"/>
                              <w:sz w:val="72"/>
                              <w:szCs w:val="72"/>
                            </w:rPr>
                            <w:alias w:val="Titel"/>
                            <w:id w:val="402506393"/>
                            <w:dataBinding w:prefixMappings="xmlns:ns0='http://schemas.openxmlformats.org/package/2006/metadata/core-properties' xmlns:ns1='http://purl.org/dc/elements/1.1/'" w:xpath="/ns0:coreProperties[1]/ns1:title[1]" w:storeItemID="{6C3C8BC8-F283-45AE-878A-BAB7291924A1}"/>
                            <w:text/>
                          </w:sdtPr>
                          <w:sdtEndPr/>
                          <w:sdtContent>
                            <w:p w14:paraId="11AFA47E" w14:textId="77777777" w:rsidR="00B03EC2" w:rsidRDefault="00C9076B">
                              <w:pPr>
                                <w:pStyle w:val="Geenafstand"/>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Instructie T</w:t>
                              </w:r>
                              <w:r w:rsidR="00B03EC2">
                                <w:rPr>
                                  <w:rFonts w:asciiTheme="majorHAnsi" w:eastAsiaTheme="majorEastAsia" w:hAnsiTheme="majorHAnsi" w:cstheme="majorBidi"/>
                                  <w:color w:val="FFFFFF" w:themeColor="background1"/>
                                  <w:sz w:val="72"/>
                                  <w:szCs w:val="72"/>
                                </w:rPr>
                                <w:t>echnische Commissies Albatros</w:t>
                              </w:r>
                            </w:p>
                          </w:sdtContent>
                        </w:sdt>
                      </w:txbxContent>
                    </v:textbox>
                    <w10:wrap anchorx="page" anchory="page"/>
                  </v:rect>
                </w:pict>
              </mc:Fallback>
            </mc:AlternateContent>
          </w:r>
          <w:r>
            <w:rPr>
              <w:noProof/>
              <w:lang w:val="en-US" w:eastAsia="nl-NL"/>
            </w:rPr>
            <mc:AlternateContent>
              <mc:Choice Requires="wpg">
                <w:drawing>
                  <wp:anchor distT="0" distB="0" distL="114300" distR="114300" simplePos="0" relativeHeight="251660288" behindDoc="0" locked="0" layoutInCell="0" allowOverlap="1" wp14:anchorId="5392DE28" wp14:editId="446189C2">
                    <wp:simplePos x="0" y="0"/>
                    <wp:positionH relativeFrom="page">
                      <wp:align>right</wp:align>
                    </wp:positionH>
                    <wp:positionV relativeFrom="page">
                      <wp:align>top</wp:align>
                    </wp:positionV>
                    <wp:extent cx="3023870" cy="10688320"/>
                    <wp:effectExtent l="0" t="0" r="0" b="381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3870" cy="10688320"/>
                              <a:chOff x="7329" y="0"/>
                              <a:chExt cx="4911" cy="15840"/>
                            </a:xfrm>
                          </wpg:grpSpPr>
                          <wpg:grpSp>
                            <wpg:cNvPr id="5" name="Group 3"/>
                            <wpg:cNvGrpSpPr>
                              <a:grpSpLocks/>
                            </wpg:cNvGrpSpPr>
                            <wpg:grpSpPr bwMode="auto">
                              <a:xfrm>
                                <a:off x="7344" y="0"/>
                                <a:ext cx="4896" cy="15840"/>
                                <a:chOff x="7560" y="0"/>
                                <a:chExt cx="4700" cy="15840"/>
                              </a:xfrm>
                            </wpg:grpSpPr>
                            <wps:wsp>
                              <wps:cNvPr id="6" name="Rectangle 4"/>
                              <wps:cNvSpPr>
                                <a:spLocks noChangeArrowheads="1"/>
                              </wps:cNvSpPr>
                              <wps:spPr bwMode="auto">
                                <a:xfrm>
                                  <a:off x="7755" y="0"/>
                                  <a:ext cx="4505" cy="15840"/>
                                </a:xfrm>
                                <a:prstGeom prst="rect">
                                  <a:avLst/>
                                </a:prstGeom>
                                <a:solidFill>
                                  <a:srgbClr val="D70707"/>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7"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8"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96"/>
                                      <w:szCs w:val="96"/>
                                    </w:rPr>
                                    <w:alias w:val="Jaar"/>
                                    <w:id w:val="402506394"/>
                                    <w:dataBinding w:prefixMappings="xmlns:ns0='http://schemas.microsoft.com/office/2006/coverPageProps'" w:xpath="/ns0:CoverPageProperties[1]/ns0:PublishDate[1]" w:storeItemID="{55AF091B-3C7A-41E3-B477-F2FDAA23CFDA}"/>
                                    <w:date w:fullDate="2015-04-06T00:00:00Z">
                                      <w:dateFormat w:val="yyyy"/>
                                      <w:lid w:val="nl-NL"/>
                                      <w:storeMappedDataAs w:val="dateTime"/>
                                      <w:calendar w:val="gregorian"/>
                                    </w:date>
                                  </w:sdtPr>
                                  <w:sdtEndPr/>
                                  <w:sdtContent>
                                    <w:p w14:paraId="1141A712" w14:textId="77777777" w:rsidR="00B03EC2" w:rsidRDefault="00B03EC2">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2015</w:t>
                                      </w:r>
                                    </w:p>
                                  </w:sdtContent>
                                </w:sdt>
                              </w:txbxContent>
                            </wps:txbx>
                            <wps:bodyPr rot="0" vert="horz" wrap="square" lIns="365760" tIns="182880" rIns="182880" bIns="182880" anchor="b" anchorCtr="0" upright="1">
                              <a:noAutofit/>
                            </wps:bodyPr>
                          </wps:wsp>
                          <wps:wsp>
                            <wps:cNvPr id="9"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852A498" w14:textId="77777777" w:rsidR="00B03EC2" w:rsidRDefault="00B03EC2">
                                  <w:pPr>
                                    <w:pStyle w:val="Geenafstand"/>
                                    <w:spacing w:line="360" w:lineRule="auto"/>
                                    <w:rPr>
                                      <w:color w:val="FFFFFF" w:themeColor="background1"/>
                                    </w:rPr>
                                  </w:pPr>
                                </w:p>
                                <w:sdt>
                                  <w:sdtPr>
                                    <w:rPr>
                                      <w:color w:val="FFFFFF" w:themeColor="background1"/>
                                    </w:rPr>
                                    <w:alias w:val="Bedrijf"/>
                                    <w:id w:val="402506396"/>
                                    <w:dataBinding w:prefixMappings="xmlns:ns0='http://schemas.openxmlformats.org/officeDocument/2006/extended-properties'" w:xpath="/ns0:Properties[1]/ns0:Company[1]" w:storeItemID="{6668398D-A668-4E3E-A5EB-62B293D839F1}"/>
                                    <w:text/>
                                  </w:sdtPr>
                                  <w:sdtEndPr/>
                                  <w:sdtContent>
                                    <w:p w14:paraId="75815280" w14:textId="77777777" w:rsidR="00B03EC2" w:rsidRDefault="00B03EC2">
                                      <w:pPr>
                                        <w:pStyle w:val="Geenafstand"/>
                                        <w:spacing w:line="360" w:lineRule="auto"/>
                                        <w:rPr>
                                          <w:color w:val="FFFFFF" w:themeColor="background1"/>
                                        </w:rPr>
                                      </w:pPr>
                                      <w:r>
                                        <w:rPr>
                                          <w:color w:val="FFFFFF" w:themeColor="background1"/>
                                        </w:rPr>
                                        <w:t>www.albatros-amsterdam.nl</w:t>
                                      </w:r>
                                    </w:p>
                                  </w:sdtContent>
                                </w:sdt>
                                <w:sdt>
                                  <w:sdtPr>
                                    <w:rPr>
                                      <w:color w:val="FFFFFF" w:themeColor="background1"/>
                                    </w:rPr>
                                    <w:alias w:val="Datum"/>
                                    <w:id w:val="402506397"/>
                                    <w:dataBinding w:prefixMappings="xmlns:ns0='http://schemas.microsoft.com/office/2006/coverPageProps'" w:xpath="/ns0:CoverPageProperties[1]/ns0:PublishDate[1]" w:storeItemID="{55AF091B-3C7A-41E3-B477-F2FDAA23CFDA}"/>
                                    <w:date w:fullDate="2015-04-06T00:00:00Z">
                                      <w:dateFormat w:val="d-M-yyyy"/>
                                      <w:lid w:val="nl-NL"/>
                                      <w:storeMappedDataAs w:val="dateTime"/>
                                      <w:calendar w:val="gregorian"/>
                                    </w:date>
                                  </w:sdtPr>
                                  <w:sdtEndPr/>
                                  <w:sdtContent>
                                    <w:p w14:paraId="7D46FF4B" w14:textId="77777777" w:rsidR="00B03EC2" w:rsidRDefault="002417D1">
                                      <w:pPr>
                                        <w:pStyle w:val="Geenafstand"/>
                                        <w:spacing w:line="360" w:lineRule="auto"/>
                                        <w:rPr>
                                          <w:color w:val="FFFFFF" w:themeColor="background1"/>
                                        </w:rPr>
                                      </w:pPr>
                                      <w:r>
                                        <w:rPr>
                                          <w:color w:val="FFFFFF" w:themeColor="background1"/>
                                        </w:rPr>
                                        <w:t>6</w:t>
                                      </w:r>
                                      <w:r w:rsidR="00B03EC2">
                                        <w:rPr>
                                          <w:color w:val="FFFFFF" w:themeColor="background1"/>
                                        </w:rPr>
                                        <w:t>-</w:t>
                                      </w:r>
                                      <w:r>
                                        <w:rPr>
                                          <w:color w:val="FFFFFF" w:themeColor="background1"/>
                                        </w:rPr>
                                        <w:t>4</w:t>
                                      </w:r>
                                      <w:r w:rsidR="00B03EC2">
                                        <w:rPr>
                                          <w:color w:val="FFFFFF" w:themeColor="background1"/>
                                        </w:rPr>
                                        <w:t>-2015</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2" o:spid="_x0000_s1027" style="position:absolute;left:0;text-align:left;margin-left:186.9pt;margin-top:0;width:238.1pt;height:841.6pt;z-index:251660288;mso-width-percent:400;mso-height-percent:1000;mso-position-horizontal:right;mso-position-horizontal-relative:page;mso-position-vertical:top;mso-position-vertical-relative:page;mso-width-percent:400;mso-height-percent:1000" coordorigin="7329" coordsize="4911,158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" o:allowincell="f">
                    <v:group id="Group 3" o:spid="_x0000_s1028" style="position:absolute;left:7344;width:4896;height:15840" coordorigin="7560" coordsize="4700,158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rect id="Rectangle 4" o:spid="_x0000_s1029" style="position:absolute;left:7755;width:4505;height:15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bSVUxQAA&#10;ANoAAAAPAAAAZHJzL2Rvd25yZXYueG1sRI9Ba8JAFITvgv9heUJvurEH0TSbUApCT22NIu3tNfua&#10;hGbfxuwmRn+9KxR6HGbmGybJRtOIgTpXW1awXEQgiAuray4VHPbb+RqE88gaG8uk4EIOsnQ6STDW&#10;9sw7GnJfigBhF6OCyvs2ltIVFRl0C9sSB+/HdgZ9kF0pdYfnADeNfIyilTRYc1iosKWXiorfvDcK&#10;vo/r98PuOn74z3yLp7e6P35teqUeZuPzEwhPo/8P/7VftYIV3K+EGyDT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ZtJVTFAAAA2gAAAA8AAAAAAAAAAAAAAAAAlwIAAGRycy9k&#10;b3ducmV2LnhtbFBLBQYAAAAABAAEAPUAAACJAwAAAAA=&#10;" fillcolor="#d70707" stroked="f" strokecolor="#d8d8d8 [2732]"/>
                      <v:rect id="Rectangle 5" o:spid="_x0000_s1030" alt="Light vertical" style="position:absolute;left:7560;top:8;width:195;height:158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xlSYwAAA&#10;ANoAAAAPAAAAZHJzL2Rvd25yZXYueG1sRI/NisJAEITvwr7D0At708kaUYmOEoQFTwv+PECbaZNg&#10;uidkZjV5+x1B8FhU1VfUettzo+7U+dqJge9JAoqkcLaW0sD59DNegvIBxWLjhAwM5GG7+RitMbPu&#10;IQe6H0OpIkR8hgaqENpMa19UxOgnriWJ3tV1jCHKrtS2w0eEc6OnSTLXjLXEhQpb2lVU3I5/bOC3&#10;T8+sc7wks3zOuB9SHiQ15uuzz1egAvXhHX6199bAAp5X4g3Qm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6xlSYwAAAANoAAAAPAAAAAAAAAAAAAAAAAJcCAABkcnMvZG93bnJl&#10;di54bWxQSwUGAAAAAAQABAD1AAAAhAMAAAAA&#10;" fillcolor="#9bbb59 [3206]" stroked="f" strokecolor="white [3212]" strokeweight="1pt">
                        <v:fill r:id="rId10" o:title="" opacity="52428f" o:opacity2="52428f" type="pattern"/>
                        <v:shadow color="#d8d8d8 [2732]" opacity="1" mv:blur="0" offset="3pt,3pt"/>
                      </v:rect>
                    </v:group>
                    <v:rect id="Rectangle 6" o:spid="_x0000_s1031" style="position:absolute;left:7344;width:4896;height:3958;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PdSywwAA&#10;ANoAAAAPAAAAZHJzL2Rvd25yZXYueG1sRI/BasJAEIbvBd9hGaGXopt6KBJdRYWK0FJaGzwP2TEb&#10;zc6G7GrSt+8cCj0O//zfzLdcD75Rd+piHdjA8zQDRVwGW3NloPh+ncxBxYRssQlMBn4owno1elhi&#10;bkPPX3Q/pkoJhGOOBlxKba51LB15jNPQEkt2Dp3HJGNXadthL3Df6FmWvWiPNcsFhy3tHJXX480L&#10;xRc9vrnh8rnd0vv8Y0+nQj8Z8zgeNgtQiYb0v/zXPlgD8quoiAbo1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9PdSywwAAANoAAAAPAAAAAAAAAAAAAAAAAJcCAABkcnMvZG93&#10;bnJldi54bWxQSwUGAAAAAAQABAD1AAAAhwM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96"/>
                                <w:szCs w:val="96"/>
                              </w:rPr>
                              <w:alias w:val="Jaar"/>
                              <w:id w:val="402506394"/>
                              <w:dataBinding w:prefixMappings="xmlns:ns0='http://schemas.microsoft.com/office/2006/coverPageProps'" w:xpath="/ns0:CoverPageProperties[1]/ns0:PublishDate[1]" w:storeItemID="{55AF091B-3C7A-41E3-B477-F2FDAA23CFDA}"/>
                              <w:date w:fullDate="2015-04-06T00:00:00Z">
                                <w:dateFormat w:val="yyyy"/>
                                <w:lid w:val="nl-NL"/>
                                <w:storeMappedDataAs w:val="dateTime"/>
                                <w:calendar w:val="gregorian"/>
                              </w:date>
                            </w:sdtPr>
                            <w:sdtEndPr/>
                            <w:sdtContent>
                              <w:p w14:paraId="1141A712" w14:textId="77777777" w:rsidR="00B03EC2" w:rsidRDefault="00B03EC2">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2015</w:t>
                                </w:r>
                              </w:p>
                            </w:sdtContent>
                          </w:sdt>
                        </w:txbxContent>
                      </v:textbox>
                    </v:rect>
                    <v:rect id="Rectangle 7" o:spid="_x0000_s1032" style="position:absolute;left:7329;top:10658;width:4889;height:4462;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cXEpwwAA&#10;ANoAAAAPAAAAZHJzL2Rvd25yZXYueG1sRI9Ba8JAFITvQv/D8gQvUjftodg0G9FCi6CI2tDzI/ua&#10;TZt9G7KrSf+9Kwgeh5n5hskWg23EmTpfO1bwNEtAEJdO11wpKL4+HucgfEDW2DgmBf/kYZE/jDJM&#10;tev5QOdjqESEsE9RgQmhTaX0pSGLfuZa4uj9uM5iiLKrpO6wj3DbyOckeZEWa44LBlt6N1T+HU82&#10;UmzR48YMv/vVirbz3Sd9F3Kq1GQ8LN9ABBrCPXxrr7WCV7heiTdA5h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ScXEpwwAAANoAAAAPAAAAAAAAAAAAAAAAAJcCAABkcnMvZG93&#10;bnJldi54bWxQSwUGAAAAAAQABAD1AAAAhwMAAAAA&#10;" filled="f" fillcolor="white [3212]" stroked="f" strokecolor="white [3212]" strokeweight="1pt">
                      <v:fill opacity="52428f"/>
                      <v:textbox inset="28.8pt,14.4pt,14.4pt,14.4pt">
                        <w:txbxContent>
                          <w:p w14:paraId="5852A498" w14:textId="77777777" w:rsidR="00B03EC2" w:rsidRDefault="00B03EC2">
                            <w:pPr>
                              <w:pStyle w:val="Geenafstand"/>
                              <w:spacing w:line="360" w:lineRule="auto"/>
                              <w:rPr>
                                <w:color w:val="FFFFFF" w:themeColor="background1"/>
                              </w:rPr>
                            </w:pPr>
                          </w:p>
                          <w:sdt>
                            <w:sdtPr>
                              <w:rPr>
                                <w:color w:val="FFFFFF" w:themeColor="background1"/>
                              </w:rPr>
                              <w:alias w:val="Bedrijf"/>
                              <w:id w:val="402506396"/>
                              <w:dataBinding w:prefixMappings="xmlns:ns0='http://schemas.openxmlformats.org/officeDocument/2006/extended-properties'" w:xpath="/ns0:Properties[1]/ns0:Company[1]" w:storeItemID="{6668398D-A668-4E3E-A5EB-62B293D839F1}"/>
                              <w:text/>
                            </w:sdtPr>
                            <w:sdtEndPr/>
                            <w:sdtContent>
                              <w:p w14:paraId="75815280" w14:textId="77777777" w:rsidR="00B03EC2" w:rsidRDefault="00B03EC2">
                                <w:pPr>
                                  <w:pStyle w:val="Geenafstand"/>
                                  <w:spacing w:line="360" w:lineRule="auto"/>
                                  <w:rPr>
                                    <w:color w:val="FFFFFF" w:themeColor="background1"/>
                                  </w:rPr>
                                </w:pPr>
                                <w:r>
                                  <w:rPr>
                                    <w:color w:val="FFFFFF" w:themeColor="background1"/>
                                  </w:rPr>
                                  <w:t>www.albatros-amsterdam.nl</w:t>
                                </w:r>
                              </w:p>
                            </w:sdtContent>
                          </w:sdt>
                          <w:sdt>
                            <w:sdtPr>
                              <w:rPr>
                                <w:color w:val="FFFFFF" w:themeColor="background1"/>
                              </w:rPr>
                              <w:alias w:val="Datum"/>
                              <w:id w:val="402506397"/>
                              <w:dataBinding w:prefixMappings="xmlns:ns0='http://schemas.microsoft.com/office/2006/coverPageProps'" w:xpath="/ns0:CoverPageProperties[1]/ns0:PublishDate[1]" w:storeItemID="{55AF091B-3C7A-41E3-B477-F2FDAA23CFDA}"/>
                              <w:date w:fullDate="2015-04-06T00:00:00Z">
                                <w:dateFormat w:val="d-M-yyyy"/>
                                <w:lid w:val="nl-NL"/>
                                <w:storeMappedDataAs w:val="dateTime"/>
                                <w:calendar w:val="gregorian"/>
                              </w:date>
                            </w:sdtPr>
                            <w:sdtEndPr/>
                            <w:sdtContent>
                              <w:p w14:paraId="7D46FF4B" w14:textId="77777777" w:rsidR="00B03EC2" w:rsidRDefault="002417D1">
                                <w:pPr>
                                  <w:pStyle w:val="Geenafstand"/>
                                  <w:spacing w:line="360" w:lineRule="auto"/>
                                  <w:rPr>
                                    <w:color w:val="FFFFFF" w:themeColor="background1"/>
                                  </w:rPr>
                                </w:pPr>
                                <w:r>
                                  <w:rPr>
                                    <w:color w:val="FFFFFF" w:themeColor="background1"/>
                                  </w:rPr>
                                  <w:t>6</w:t>
                                </w:r>
                                <w:r w:rsidR="00B03EC2">
                                  <w:rPr>
                                    <w:color w:val="FFFFFF" w:themeColor="background1"/>
                                  </w:rPr>
                                  <w:t>-</w:t>
                                </w:r>
                                <w:r>
                                  <w:rPr>
                                    <w:color w:val="FFFFFF" w:themeColor="background1"/>
                                  </w:rPr>
                                  <w:t>4</w:t>
                                </w:r>
                                <w:r w:rsidR="00B03EC2">
                                  <w:rPr>
                                    <w:color w:val="FFFFFF" w:themeColor="background1"/>
                                  </w:rPr>
                                  <w:t>-2015</w:t>
                                </w:r>
                              </w:p>
                            </w:sdtContent>
                          </w:sdt>
                        </w:txbxContent>
                      </v:textbox>
                    </v:rect>
                    <w10:wrap anchorx="page" anchory="page"/>
                  </v:group>
                </w:pict>
              </mc:Fallback>
            </mc:AlternateContent>
          </w:r>
        </w:p>
        <w:p w14:paraId="1EAF1AEA" w14:textId="77777777" w:rsidR="0079184E" w:rsidRPr="0079184E" w:rsidRDefault="0079184E" w:rsidP="0079184E">
          <w:pPr>
            <w:rPr>
              <w:rFonts w:ascii="Times New Roman" w:eastAsia="Times New Roman" w:hAnsi="Times New Roman"/>
              <w:kern w:val="0"/>
              <w:sz w:val="24"/>
              <w:lang w:eastAsia="nl-NL"/>
            </w:rPr>
          </w:pPr>
          <w:r>
            <w:rPr>
              <w:noProof/>
              <w:lang w:val="en-US" w:eastAsia="nl-NL"/>
            </w:rPr>
            <w:drawing>
              <wp:inline distT="0" distB="0" distL="0" distR="0" wp14:anchorId="6CEEC086" wp14:editId="1E5CC7D9">
                <wp:extent cx="2333625" cy="657225"/>
                <wp:effectExtent l="19050" t="0" r="9525" b="0"/>
                <wp:docPr id="1" name="Afbeelding 0" descr="logo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lein.png"/>
                        <pic:cNvPicPr/>
                      </pic:nvPicPr>
                      <pic:blipFill>
                        <a:blip r:embed="rId11" cstate="print"/>
                        <a:stretch>
                          <a:fillRect/>
                        </a:stretch>
                      </pic:blipFill>
                      <pic:spPr>
                        <a:xfrm>
                          <a:off x="0" y="0"/>
                          <a:ext cx="2333625" cy="657225"/>
                        </a:xfrm>
                        <a:prstGeom prst="rect">
                          <a:avLst/>
                        </a:prstGeom>
                      </pic:spPr>
                    </pic:pic>
                  </a:graphicData>
                </a:graphic>
              </wp:inline>
            </w:drawing>
          </w:r>
          <w:r w:rsidRPr="0079184E">
            <w:t xml:space="preserve"> </w:t>
          </w:r>
        </w:p>
        <w:p w14:paraId="3EA837D5" w14:textId="77777777" w:rsidR="0079184E" w:rsidRDefault="0079184E">
          <w:r>
            <w:rPr>
              <w:noProof/>
              <w:lang w:val="en-US" w:eastAsia="nl-NL"/>
            </w:rPr>
            <w:drawing>
              <wp:anchor distT="0" distB="0" distL="114300" distR="114300" simplePos="0" relativeHeight="251661312" behindDoc="0" locked="0" layoutInCell="0" allowOverlap="1" wp14:anchorId="686B8A59" wp14:editId="00A77338">
                <wp:simplePos x="0" y="0"/>
                <wp:positionH relativeFrom="page">
                  <wp:align>right</wp:align>
                </wp:positionH>
                <wp:positionV relativeFrom="page">
                  <wp:align>center</wp:align>
                </wp:positionV>
                <wp:extent cx="4753841" cy="3706967"/>
                <wp:effectExtent l="19050" t="19050" r="27709"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2" cstate="print"/>
                        <a:stretch>
                          <a:fillRect/>
                        </a:stretch>
                      </pic:blipFill>
                      <pic:spPr>
                        <a:xfrm>
                          <a:off x="0" y="0"/>
                          <a:ext cx="4753841" cy="3706967"/>
                        </a:xfrm>
                        <a:prstGeom prst="rect">
                          <a:avLst/>
                        </a:prstGeom>
                        <a:ln w="12700">
                          <a:solidFill>
                            <a:schemeClr val="bg1"/>
                          </a:solidFill>
                        </a:ln>
                      </pic:spPr>
                    </pic:pic>
                  </a:graphicData>
                </a:graphic>
              </wp:anchor>
            </w:drawing>
          </w:r>
          <w:r>
            <w:br w:type="page"/>
          </w:r>
        </w:p>
      </w:sdtContent>
    </w:sdt>
    <w:p w14:paraId="5672C264" w14:textId="77777777" w:rsidR="00CA0305" w:rsidRDefault="00B041AC">
      <w:pPr>
        <w:pStyle w:val="Inhopg1"/>
        <w:rPr>
          <w:rFonts w:asciiTheme="minorHAnsi" w:eastAsiaTheme="minorEastAsia" w:hAnsiTheme="minorHAnsi" w:cstheme="minorBidi"/>
          <w:noProof/>
          <w:kern w:val="0"/>
          <w:sz w:val="22"/>
          <w:szCs w:val="22"/>
          <w:lang w:eastAsia="nl-NL"/>
        </w:rPr>
      </w:pPr>
      <w:r>
        <w:rPr>
          <w:kern w:val="0"/>
        </w:rPr>
        <w:lastRenderedPageBreak/>
        <w:fldChar w:fldCharType="begin"/>
      </w:r>
      <w:r w:rsidR="007A31A0">
        <w:rPr>
          <w:kern w:val="0"/>
        </w:rPr>
        <w:instrText xml:space="preserve"> TOC \o "1-2" \h \z \u </w:instrText>
      </w:r>
      <w:r>
        <w:rPr>
          <w:kern w:val="0"/>
        </w:rPr>
        <w:fldChar w:fldCharType="separate"/>
      </w:r>
      <w:hyperlink w:anchor="_Toc416106583" w:history="1">
        <w:r w:rsidR="00CA0305" w:rsidRPr="009734A5">
          <w:rPr>
            <w:rStyle w:val="Hyperlink"/>
            <w:noProof/>
          </w:rPr>
          <w:t>De vereniging</w:t>
        </w:r>
        <w:r w:rsidR="00CA0305">
          <w:rPr>
            <w:noProof/>
            <w:webHidden/>
          </w:rPr>
          <w:tab/>
        </w:r>
        <w:r w:rsidR="00CA0305">
          <w:rPr>
            <w:noProof/>
            <w:webHidden/>
          </w:rPr>
          <w:fldChar w:fldCharType="begin"/>
        </w:r>
        <w:r w:rsidR="00CA0305">
          <w:rPr>
            <w:noProof/>
            <w:webHidden/>
          </w:rPr>
          <w:instrText xml:space="preserve"> PAGEREF _Toc416106583 \h </w:instrText>
        </w:r>
        <w:r w:rsidR="00CA0305">
          <w:rPr>
            <w:noProof/>
            <w:webHidden/>
          </w:rPr>
        </w:r>
        <w:r w:rsidR="00CA0305">
          <w:rPr>
            <w:noProof/>
            <w:webHidden/>
          </w:rPr>
          <w:fldChar w:fldCharType="separate"/>
        </w:r>
        <w:r w:rsidR="00CA0305">
          <w:rPr>
            <w:noProof/>
            <w:webHidden/>
          </w:rPr>
          <w:t>2</w:t>
        </w:r>
        <w:r w:rsidR="00CA0305">
          <w:rPr>
            <w:noProof/>
            <w:webHidden/>
          </w:rPr>
          <w:fldChar w:fldCharType="end"/>
        </w:r>
      </w:hyperlink>
    </w:p>
    <w:p w14:paraId="0B985245" w14:textId="77777777" w:rsidR="00CA0305" w:rsidRDefault="00A00FE3">
      <w:pPr>
        <w:pStyle w:val="Inhopg1"/>
        <w:rPr>
          <w:rFonts w:asciiTheme="minorHAnsi" w:eastAsiaTheme="minorEastAsia" w:hAnsiTheme="minorHAnsi" w:cstheme="minorBidi"/>
          <w:noProof/>
          <w:kern w:val="0"/>
          <w:sz w:val="22"/>
          <w:szCs w:val="22"/>
          <w:lang w:eastAsia="nl-NL"/>
        </w:rPr>
      </w:pPr>
      <w:hyperlink w:anchor="_Toc416106584" w:history="1">
        <w:r w:rsidR="00CA0305" w:rsidRPr="009734A5">
          <w:rPr>
            <w:rStyle w:val="Hyperlink"/>
            <w:noProof/>
          </w:rPr>
          <w:t>Technisch Beleid</w:t>
        </w:r>
        <w:r w:rsidR="00CA0305">
          <w:rPr>
            <w:noProof/>
            <w:webHidden/>
          </w:rPr>
          <w:tab/>
        </w:r>
        <w:r w:rsidR="00CA0305">
          <w:rPr>
            <w:noProof/>
            <w:webHidden/>
          </w:rPr>
          <w:fldChar w:fldCharType="begin"/>
        </w:r>
        <w:r w:rsidR="00CA0305">
          <w:rPr>
            <w:noProof/>
            <w:webHidden/>
          </w:rPr>
          <w:instrText xml:space="preserve"> PAGEREF _Toc416106584 \h </w:instrText>
        </w:r>
        <w:r w:rsidR="00CA0305">
          <w:rPr>
            <w:noProof/>
            <w:webHidden/>
          </w:rPr>
        </w:r>
        <w:r w:rsidR="00CA0305">
          <w:rPr>
            <w:noProof/>
            <w:webHidden/>
          </w:rPr>
          <w:fldChar w:fldCharType="separate"/>
        </w:r>
        <w:r w:rsidR="00CA0305">
          <w:rPr>
            <w:noProof/>
            <w:webHidden/>
          </w:rPr>
          <w:t>2</w:t>
        </w:r>
        <w:r w:rsidR="00CA0305">
          <w:rPr>
            <w:noProof/>
            <w:webHidden/>
          </w:rPr>
          <w:fldChar w:fldCharType="end"/>
        </w:r>
      </w:hyperlink>
    </w:p>
    <w:p w14:paraId="6D98CFAB" w14:textId="77777777" w:rsidR="00CA0305" w:rsidRDefault="00A00FE3">
      <w:pPr>
        <w:pStyle w:val="Inhopg2"/>
        <w:rPr>
          <w:rFonts w:asciiTheme="minorHAnsi" w:eastAsiaTheme="minorEastAsia" w:hAnsiTheme="minorHAnsi" w:cstheme="minorBidi"/>
          <w:noProof/>
          <w:kern w:val="0"/>
          <w:sz w:val="22"/>
          <w:szCs w:val="22"/>
          <w:lang w:eastAsia="nl-NL"/>
        </w:rPr>
      </w:pPr>
      <w:hyperlink w:anchor="_Toc416106585" w:history="1">
        <w:r w:rsidR="00CA0305" w:rsidRPr="009734A5">
          <w:rPr>
            <w:rStyle w:val="Hyperlink"/>
            <w:noProof/>
          </w:rPr>
          <w:t>Samenstelling TC</w:t>
        </w:r>
        <w:r w:rsidR="00CA0305">
          <w:rPr>
            <w:noProof/>
            <w:webHidden/>
          </w:rPr>
          <w:tab/>
        </w:r>
        <w:r w:rsidR="00CA0305">
          <w:rPr>
            <w:noProof/>
            <w:webHidden/>
          </w:rPr>
          <w:fldChar w:fldCharType="begin"/>
        </w:r>
        <w:r w:rsidR="00CA0305">
          <w:rPr>
            <w:noProof/>
            <w:webHidden/>
          </w:rPr>
          <w:instrText xml:space="preserve"> PAGEREF _Toc416106585 \h </w:instrText>
        </w:r>
        <w:r w:rsidR="00CA0305">
          <w:rPr>
            <w:noProof/>
            <w:webHidden/>
          </w:rPr>
        </w:r>
        <w:r w:rsidR="00CA0305">
          <w:rPr>
            <w:noProof/>
            <w:webHidden/>
          </w:rPr>
          <w:fldChar w:fldCharType="separate"/>
        </w:r>
        <w:r w:rsidR="00CA0305">
          <w:rPr>
            <w:noProof/>
            <w:webHidden/>
          </w:rPr>
          <w:t>2</w:t>
        </w:r>
        <w:r w:rsidR="00CA0305">
          <w:rPr>
            <w:noProof/>
            <w:webHidden/>
          </w:rPr>
          <w:fldChar w:fldCharType="end"/>
        </w:r>
      </w:hyperlink>
    </w:p>
    <w:p w14:paraId="1A63D294" w14:textId="77777777" w:rsidR="00CA0305" w:rsidRDefault="00A00FE3">
      <w:pPr>
        <w:pStyle w:val="Inhopg2"/>
        <w:rPr>
          <w:rFonts w:asciiTheme="minorHAnsi" w:eastAsiaTheme="minorEastAsia" w:hAnsiTheme="minorHAnsi" w:cstheme="minorBidi"/>
          <w:noProof/>
          <w:kern w:val="0"/>
          <w:sz w:val="22"/>
          <w:szCs w:val="22"/>
          <w:lang w:eastAsia="nl-NL"/>
        </w:rPr>
      </w:pPr>
      <w:hyperlink w:anchor="_Toc416106586" w:history="1">
        <w:r w:rsidR="00CA0305" w:rsidRPr="009734A5">
          <w:rPr>
            <w:rStyle w:val="Hyperlink"/>
            <w:noProof/>
          </w:rPr>
          <w:t>Teamdoelstelling</w:t>
        </w:r>
        <w:r w:rsidR="00CA0305">
          <w:rPr>
            <w:noProof/>
            <w:webHidden/>
          </w:rPr>
          <w:tab/>
        </w:r>
        <w:r w:rsidR="00CA0305">
          <w:rPr>
            <w:noProof/>
            <w:webHidden/>
          </w:rPr>
          <w:fldChar w:fldCharType="begin"/>
        </w:r>
        <w:r w:rsidR="00CA0305">
          <w:rPr>
            <w:noProof/>
            <w:webHidden/>
          </w:rPr>
          <w:instrText xml:space="preserve"> PAGEREF _Toc416106586 \h </w:instrText>
        </w:r>
        <w:r w:rsidR="00CA0305">
          <w:rPr>
            <w:noProof/>
            <w:webHidden/>
          </w:rPr>
        </w:r>
        <w:r w:rsidR="00CA0305">
          <w:rPr>
            <w:noProof/>
            <w:webHidden/>
          </w:rPr>
          <w:fldChar w:fldCharType="separate"/>
        </w:r>
        <w:r w:rsidR="00CA0305">
          <w:rPr>
            <w:noProof/>
            <w:webHidden/>
          </w:rPr>
          <w:t>2</w:t>
        </w:r>
        <w:r w:rsidR="00CA0305">
          <w:rPr>
            <w:noProof/>
            <w:webHidden/>
          </w:rPr>
          <w:fldChar w:fldCharType="end"/>
        </w:r>
      </w:hyperlink>
    </w:p>
    <w:p w14:paraId="02922A32" w14:textId="77777777" w:rsidR="00CA0305" w:rsidRDefault="00A00FE3">
      <w:pPr>
        <w:pStyle w:val="Inhopg2"/>
        <w:rPr>
          <w:rFonts w:asciiTheme="minorHAnsi" w:eastAsiaTheme="minorEastAsia" w:hAnsiTheme="minorHAnsi" w:cstheme="minorBidi"/>
          <w:noProof/>
          <w:kern w:val="0"/>
          <w:sz w:val="22"/>
          <w:szCs w:val="22"/>
          <w:lang w:eastAsia="nl-NL"/>
        </w:rPr>
      </w:pPr>
      <w:hyperlink w:anchor="_Toc416106587" w:history="1">
        <w:r w:rsidR="00CA0305" w:rsidRPr="009734A5">
          <w:rPr>
            <w:rStyle w:val="Hyperlink"/>
            <w:noProof/>
          </w:rPr>
          <w:t>Afronding en voorbereiding seizoen</w:t>
        </w:r>
        <w:r w:rsidR="00CA0305">
          <w:rPr>
            <w:noProof/>
            <w:webHidden/>
          </w:rPr>
          <w:tab/>
        </w:r>
        <w:r w:rsidR="00CA0305">
          <w:rPr>
            <w:noProof/>
            <w:webHidden/>
          </w:rPr>
          <w:fldChar w:fldCharType="begin"/>
        </w:r>
        <w:r w:rsidR="00CA0305">
          <w:rPr>
            <w:noProof/>
            <w:webHidden/>
          </w:rPr>
          <w:instrText xml:space="preserve"> PAGEREF _Toc416106587 \h </w:instrText>
        </w:r>
        <w:r w:rsidR="00CA0305">
          <w:rPr>
            <w:noProof/>
            <w:webHidden/>
          </w:rPr>
        </w:r>
        <w:r w:rsidR="00CA0305">
          <w:rPr>
            <w:noProof/>
            <w:webHidden/>
          </w:rPr>
          <w:fldChar w:fldCharType="separate"/>
        </w:r>
        <w:r w:rsidR="00CA0305">
          <w:rPr>
            <w:noProof/>
            <w:webHidden/>
          </w:rPr>
          <w:t>3</w:t>
        </w:r>
        <w:r w:rsidR="00CA0305">
          <w:rPr>
            <w:noProof/>
            <w:webHidden/>
          </w:rPr>
          <w:fldChar w:fldCharType="end"/>
        </w:r>
      </w:hyperlink>
    </w:p>
    <w:p w14:paraId="3C697D02" w14:textId="77777777" w:rsidR="00CA0305" w:rsidRDefault="00A00FE3">
      <w:pPr>
        <w:pStyle w:val="Inhopg2"/>
        <w:rPr>
          <w:rFonts w:asciiTheme="minorHAnsi" w:eastAsiaTheme="minorEastAsia" w:hAnsiTheme="minorHAnsi" w:cstheme="minorBidi"/>
          <w:noProof/>
          <w:kern w:val="0"/>
          <w:sz w:val="22"/>
          <w:szCs w:val="22"/>
          <w:lang w:eastAsia="nl-NL"/>
        </w:rPr>
      </w:pPr>
      <w:hyperlink w:anchor="_Toc416106588" w:history="1">
        <w:r w:rsidR="00CA0305" w:rsidRPr="009734A5">
          <w:rPr>
            <w:rStyle w:val="Hyperlink"/>
            <w:noProof/>
          </w:rPr>
          <w:t>Indelen van spelers in teams cq het samenstellen van teams</w:t>
        </w:r>
        <w:r w:rsidR="00CA0305">
          <w:rPr>
            <w:noProof/>
            <w:webHidden/>
          </w:rPr>
          <w:tab/>
        </w:r>
        <w:r w:rsidR="00CA0305">
          <w:rPr>
            <w:noProof/>
            <w:webHidden/>
          </w:rPr>
          <w:fldChar w:fldCharType="begin"/>
        </w:r>
        <w:r w:rsidR="00CA0305">
          <w:rPr>
            <w:noProof/>
            <w:webHidden/>
          </w:rPr>
          <w:instrText xml:space="preserve"> PAGEREF _Toc416106588 \h </w:instrText>
        </w:r>
        <w:r w:rsidR="00CA0305">
          <w:rPr>
            <w:noProof/>
            <w:webHidden/>
          </w:rPr>
        </w:r>
        <w:r w:rsidR="00CA0305">
          <w:rPr>
            <w:noProof/>
            <w:webHidden/>
          </w:rPr>
          <w:fldChar w:fldCharType="separate"/>
        </w:r>
        <w:r w:rsidR="00CA0305">
          <w:rPr>
            <w:noProof/>
            <w:webHidden/>
          </w:rPr>
          <w:t>3</w:t>
        </w:r>
        <w:r w:rsidR="00CA0305">
          <w:rPr>
            <w:noProof/>
            <w:webHidden/>
          </w:rPr>
          <w:fldChar w:fldCharType="end"/>
        </w:r>
      </w:hyperlink>
    </w:p>
    <w:p w14:paraId="35ED7C16" w14:textId="77777777" w:rsidR="00CA0305" w:rsidRDefault="00A00FE3">
      <w:pPr>
        <w:pStyle w:val="Inhopg2"/>
        <w:rPr>
          <w:rFonts w:asciiTheme="minorHAnsi" w:eastAsiaTheme="minorEastAsia" w:hAnsiTheme="minorHAnsi" w:cstheme="minorBidi"/>
          <w:noProof/>
          <w:kern w:val="0"/>
          <w:sz w:val="22"/>
          <w:szCs w:val="22"/>
          <w:lang w:eastAsia="nl-NL"/>
        </w:rPr>
      </w:pPr>
      <w:hyperlink w:anchor="_Toc416106589" w:history="1">
        <w:r w:rsidR="00CA0305" w:rsidRPr="009734A5">
          <w:rPr>
            <w:rStyle w:val="Hyperlink"/>
            <w:noProof/>
          </w:rPr>
          <w:t>Nieuwe leden</w:t>
        </w:r>
        <w:r w:rsidR="00CA0305">
          <w:rPr>
            <w:noProof/>
            <w:webHidden/>
          </w:rPr>
          <w:tab/>
        </w:r>
        <w:r w:rsidR="00CA0305">
          <w:rPr>
            <w:noProof/>
            <w:webHidden/>
          </w:rPr>
          <w:fldChar w:fldCharType="begin"/>
        </w:r>
        <w:r w:rsidR="00CA0305">
          <w:rPr>
            <w:noProof/>
            <w:webHidden/>
          </w:rPr>
          <w:instrText xml:space="preserve"> PAGEREF _Toc416106589 \h </w:instrText>
        </w:r>
        <w:r w:rsidR="00CA0305">
          <w:rPr>
            <w:noProof/>
            <w:webHidden/>
          </w:rPr>
        </w:r>
        <w:r w:rsidR="00CA0305">
          <w:rPr>
            <w:noProof/>
            <w:webHidden/>
          </w:rPr>
          <w:fldChar w:fldCharType="separate"/>
        </w:r>
        <w:r w:rsidR="00CA0305">
          <w:rPr>
            <w:noProof/>
            <w:webHidden/>
          </w:rPr>
          <w:t>4</w:t>
        </w:r>
        <w:r w:rsidR="00CA0305">
          <w:rPr>
            <w:noProof/>
            <w:webHidden/>
          </w:rPr>
          <w:fldChar w:fldCharType="end"/>
        </w:r>
      </w:hyperlink>
    </w:p>
    <w:p w14:paraId="72BE37F9" w14:textId="77777777" w:rsidR="00CA0305" w:rsidRDefault="00A00FE3">
      <w:pPr>
        <w:pStyle w:val="Inhopg2"/>
        <w:rPr>
          <w:rFonts w:asciiTheme="minorHAnsi" w:eastAsiaTheme="minorEastAsia" w:hAnsiTheme="minorHAnsi" w:cstheme="minorBidi"/>
          <w:noProof/>
          <w:kern w:val="0"/>
          <w:sz w:val="22"/>
          <w:szCs w:val="22"/>
          <w:lang w:eastAsia="nl-NL"/>
        </w:rPr>
      </w:pPr>
      <w:hyperlink w:anchor="_Toc416106590" w:history="1">
        <w:r w:rsidR="00CA0305" w:rsidRPr="009734A5">
          <w:rPr>
            <w:rStyle w:val="Hyperlink"/>
            <w:noProof/>
          </w:rPr>
          <w:t>Terugkeer van oud-leden binnen Albatros</w:t>
        </w:r>
        <w:r w:rsidR="00CA0305">
          <w:rPr>
            <w:noProof/>
            <w:webHidden/>
          </w:rPr>
          <w:tab/>
        </w:r>
        <w:r w:rsidR="00CA0305">
          <w:rPr>
            <w:noProof/>
            <w:webHidden/>
          </w:rPr>
          <w:fldChar w:fldCharType="begin"/>
        </w:r>
        <w:r w:rsidR="00CA0305">
          <w:rPr>
            <w:noProof/>
            <w:webHidden/>
          </w:rPr>
          <w:instrText xml:space="preserve"> PAGEREF _Toc416106590 \h </w:instrText>
        </w:r>
        <w:r w:rsidR="00CA0305">
          <w:rPr>
            <w:noProof/>
            <w:webHidden/>
          </w:rPr>
        </w:r>
        <w:r w:rsidR="00CA0305">
          <w:rPr>
            <w:noProof/>
            <w:webHidden/>
          </w:rPr>
          <w:fldChar w:fldCharType="separate"/>
        </w:r>
        <w:r w:rsidR="00CA0305">
          <w:rPr>
            <w:noProof/>
            <w:webHidden/>
          </w:rPr>
          <w:t>4</w:t>
        </w:r>
        <w:r w:rsidR="00CA0305">
          <w:rPr>
            <w:noProof/>
            <w:webHidden/>
          </w:rPr>
          <w:fldChar w:fldCharType="end"/>
        </w:r>
      </w:hyperlink>
    </w:p>
    <w:p w14:paraId="06763F73" w14:textId="77777777" w:rsidR="00CA0305" w:rsidRDefault="00A00FE3">
      <w:pPr>
        <w:pStyle w:val="Inhopg2"/>
        <w:rPr>
          <w:rFonts w:asciiTheme="minorHAnsi" w:eastAsiaTheme="minorEastAsia" w:hAnsiTheme="minorHAnsi" w:cstheme="minorBidi"/>
          <w:noProof/>
          <w:kern w:val="0"/>
          <w:sz w:val="22"/>
          <w:szCs w:val="22"/>
          <w:lang w:eastAsia="nl-NL"/>
        </w:rPr>
      </w:pPr>
      <w:hyperlink w:anchor="_Toc416106591" w:history="1">
        <w:r w:rsidR="00CA0305" w:rsidRPr="009734A5">
          <w:rPr>
            <w:rStyle w:val="Hyperlink"/>
            <w:noProof/>
          </w:rPr>
          <w:t>Dubbel lidmaatschap</w:t>
        </w:r>
        <w:r w:rsidR="00CA0305">
          <w:rPr>
            <w:noProof/>
            <w:webHidden/>
          </w:rPr>
          <w:tab/>
        </w:r>
        <w:r w:rsidR="00CA0305">
          <w:rPr>
            <w:noProof/>
            <w:webHidden/>
          </w:rPr>
          <w:fldChar w:fldCharType="begin"/>
        </w:r>
        <w:r w:rsidR="00CA0305">
          <w:rPr>
            <w:noProof/>
            <w:webHidden/>
          </w:rPr>
          <w:instrText xml:space="preserve"> PAGEREF _Toc416106591 \h </w:instrText>
        </w:r>
        <w:r w:rsidR="00CA0305">
          <w:rPr>
            <w:noProof/>
            <w:webHidden/>
          </w:rPr>
        </w:r>
        <w:r w:rsidR="00CA0305">
          <w:rPr>
            <w:noProof/>
            <w:webHidden/>
          </w:rPr>
          <w:fldChar w:fldCharType="separate"/>
        </w:r>
        <w:r w:rsidR="00CA0305">
          <w:rPr>
            <w:noProof/>
            <w:webHidden/>
          </w:rPr>
          <w:t>5</w:t>
        </w:r>
        <w:r w:rsidR="00CA0305">
          <w:rPr>
            <w:noProof/>
            <w:webHidden/>
          </w:rPr>
          <w:fldChar w:fldCharType="end"/>
        </w:r>
      </w:hyperlink>
    </w:p>
    <w:p w14:paraId="016CD927" w14:textId="77777777" w:rsidR="00CA0305" w:rsidRDefault="00A00FE3">
      <w:pPr>
        <w:pStyle w:val="Inhopg1"/>
        <w:rPr>
          <w:rFonts w:asciiTheme="minorHAnsi" w:eastAsiaTheme="minorEastAsia" w:hAnsiTheme="minorHAnsi" w:cstheme="minorBidi"/>
          <w:noProof/>
          <w:kern w:val="0"/>
          <w:sz w:val="22"/>
          <w:szCs w:val="22"/>
          <w:lang w:eastAsia="nl-NL"/>
        </w:rPr>
      </w:pPr>
      <w:hyperlink w:anchor="_Toc416106592" w:history="1">
        <w:r w:rsidR="00CA0305" w:rsidRPr="009734A5">
          <w:rPr>
            <w:rStyle w:val="Hyperlink"/>
            <w:noProof/>
          </w:rPr>
          <w:t>Verantwoordelijkheden</w:t>
        </w:r>
        <w:r w:rsidR="00CA0305">
          <w:rPr>
            <w:noProof/>
            <w:webHidden/>
          </w:rPr>
          <w:tab/>
        </w:r>
        <w:r w:rsidR="00CA0305">
          <w:rPr>
            <w:noProof/>
            <w:webHidden/>
          </w:rPr>
          <w:fldChar w:fldCharType="begin"/>
        </w:r>
        <w:r w:rsidR="00CA0305">
          <w:rPr>
            <w:noProof/>
            <w:webHidden/>
          </w:rPr>
          <w:instrText xml:space="preserve"> PAGEREF _Toc416106592 \h </w:instrText>
        </w:r>
        <w:r w:rsidR="00CA0305">
          <w:rPr>
            <w:noProof/>
            <w:webHidden/>
          </w:rPr>
        </w:r>
        <w:r w:rsidR="00CA0305">
          <w:rPr>
            <w:noProof/>
            <w:webHidden/>
          </w:rPr>
          <w:fldChar w:fldCharType="separate"/>
        </w:r>
        <w:r w:rsidR="00CA0305">
          <w:rPr>
            <w:noProof/>
            <w:webHidden/>
          </w:rPr>
          <w:t>5</w:t>
        </w:r>
        <w:r w:rsidR="00CA0305">
          <w:rPr>
            <w:noProof/>
            <w:webHidden/>
          </w:rPr>
          <w:fldChar w:fldCharType="end"/>
        </w:r>
      </w:hyperlink>
    </w:p>
    <w:p w14:paraId="47D34D63" w14:textId="77777777" w:rsidR="00CA0305" w:rsidRDefault="00A00FE3">
      <w:pPr>
        <w:pStyle w:val="Inhopg2"/>
        <w:rPr>
          <w:rFonts w:asciiTheme="minorHAnsi" w:eastAsiaTheme="minorEastAsia" w:hAnsiTheme="minorHAnsi" w:cstheme="minorBidi"/>
          <w:noProof/>
          <w:kern w:val="0"/>
          <w:sz w:val="22"/>
          <w:szCs w:val="22"/>
          <w:lang w:eastAsia="nl-NL"/>
        </w:rPr>
      </w:pPr>
      <w:hyperlink w:anchor="_Toc416106593" w:history="1">
        <w:r w:rsidR="00CA0305" w:rsidRPr="009734A5">
          <w:rPr>
            <w:rStyle w:val="Hyperlink"/>
            <w:noProof/>
          </w:rPr>
          <w:t>Bestuurslid Technische Zaken</w:t>
        </w:r>
        <w:r w:rsidR="00CA0305">
          <w:rPr>
            <w:noProof/>
            <w:webHidden/>
          </w:rPr>
          <w:tab/>
        </w:r>
        <w:r w:rsidR="00CA0305">
          <w:rPr>
            <w:noProof/>
            <w:webHidden/>
          </w:rPr>
          <w:fldChar w:fldCharType="begin"/>
        </w:r>
        <w:r w:rsidR="00CA0305">
          <w:rPr>
            <w:noProof/>
            <w:webHidden/>
          </w:rPr>
          <w:instrText xml:space="preserve"> PAGEREF _Toc416106593 \h </w:instrText>
        </w:r>
        <w:r w:rsidR="00CA0305">
          <w:rPr>
            <w:noProof/>
            <w:webHidden/>
          </w:rPr>
        </w:r>
        <w:r w:rsidR="00CA0305">
          <w:rPr>
            <w:noProof/>
            <w:webHidden/>
          </w:rPr>
          <w:fldChar w:fldCharType="separate"/>
        </w:r>
        <w:r w:rsidR="00CA0305">
          <w:rPr>
            <w:noProof/>
            <w:webHidden/>
          </w:rPr>
          <w:t>5</w:t>
        </w:r>
        <w:r w:rsidR="00CA0305">
          <w:rPr>
            <w:noProof/>
            <w:webHidden/>
          </w:rPr>
          <w:fldChar w:fldCharType="end"/>
        </w:r>
      </w:hyperlink>
    </w:p>
    <w:p w14:paraId="104CACDB" w14:textId="77777777" w:rsidR="00CA0305" w:rsidRDefault="00A00FE3">
      <w:pPr>
        <w:pStyle w:val="Inhopg2"/>
        <w:rPr>
          <w:rFonts w:asciiTheme="minorHAnsi" w:eastAsiaTheme="minorEastAsia" w:hAnsiTheme="minorHAnsi" w:cstheme="minorBidi"/>
          <w:noProof/>
          <w:kern w:val="0"/>
          <w:sz w:val="22"/>
          <w:szCs w:val="22"/>
          <w:lang w:eastAsia="nl-NL"/>
        </w:rPr>
      </w:pPr>
      <w:hyperlink w:anchor="_Toc416106594" w:history="1">
        <w:r w:rsidR="00CA0305" w:rsidRPr="009734A5">
          <w:rPr>
            <w:rStyle w:val="Hyperlink"/>
            <w:noProof/>
          </w:rPr>
          <w:t>TC</w:t>
        </w:r>
        <w:r w:rsidR="00CA0305">
          <w:rPr>
            <w:noProof/>
            <w:webHidden/>
          </w:rPr>
          <w:tab/>
        </w:r>
        <w:r w:rsidR="00CA0305">
          <w:rPr>
            <w:noProof/>
            <w:webHidden/>
          </w:rPr>
          <w:fldChar w:fldCharType="begin"/>
        </w:r>
        <w:r w:rsidR="00CA0305">
          <w:rPr>
            <w:noProof/>
            <w:webHidden/>
          </w:rPr>
          <w:instrText xml:space="preserve"> PAGEREF _Toc416106594 \h </w:instrText>
        </w:r>
        <w:r w:rsidR="00CA0305">
          <w:rPr>
            <w:noProof/>
            <w:webHidden/>
          </w:rPr>
        </w:r>
        <w:r w:rsidR="00CA0305">
          <w:rPr>
            <w:noProof/>
            <w:webHidden/>
          </w:rPr>
          <w:fldChar w:fldCharType="separate"/>
        </w:r>
        <w:r w:rsidR="00CA0305">
          <w:rPr>
            <w:noProof/>
            <w:webHidden/>
          </w:rPr>
          <w:t>6</w:t>
        </w:r>
        <w:r w:rsidR="00CA0305">
          <w:rPr>
            <w:noProof/>
            <w:webHidden/>
          </w:rPr>
          <w:fldChar w:fldCharType="end"/>
        </w:r>
      </w:hyperlink>
    </w:p>
    <w:p w14:paraId="688FFCFC" w14:textId="77777777" w:rsidR="00CA0305" w:rsidRDefault="00A00FE3">
      <w:pPr>
        <w:pStyle w:val="Inhopg2"/>
        <w:rPr>
          <w:rFonts w:asciiTheme="minorHAnsi" w:eastAsiaTheme="minorEastAsia" w:hAnsiTheme="minorHAnsi" w:cstheme="minorBidi"/>
          <w:noProof/>
          <w:kern w:val="0"/>
          <w:sz w:val="22"/>
          <w:szCs w:val="22"/>
          <w:lang w:eastAsia="nl-NL"/>
        </w:rPr>
      </w:pPr>
      <w:hyperlink w:anchor="_Toc416106595" w:history="1">
        <w:r w:rsidR="00CA0305" w:rsidRPr="009734A5">
          <w:rPr>
            <w:rStyle w:val="Hyperlink"/>
            <w:noProof/>
          </w:rPr>
          <w:t>Coaches en trainers</w:t>
        </w:r>
        <w:r w:rsidR="00CA0305">
          <w:rPr>
            <w:noProof/>
            <w:webHidden/>
          </w:rPr>
          <w:tab/>
        </w:r>
        <w:r w:rsidR="00CA0305">
          <w:rPr>
            <w:noProof/>
            <w:webHidden/>
          </w:rPr>
          <w:fldChar w:fldCharType="begin"/>
        </w:r>
        <w:r w:rsidR="00CA0305">
          <w:rPr>
            <w:noProof/>
            <w:webHidden/>
          </w:rPr>
          <w:instrText xml:space="preserve"> PAGEREF _Toc416106595 \h </w:instrText>
        </w:r>
        <w:r w:rsidR="00CA0305">
          <w:rPr>
            <w:noProof/>
            <w:webHidden/>
          </w:rPr>
        </w:r>
        <w:r w:rsidR="00CA0305">
          <w:rPr>
            <w:noProof/>
            <w:webHidden/>
          </w:rPr>
          <w:fldChar w:fldCharType="separate"/>
        </w:r>
        <w:r w:rsidR="00CA0305">
          <w:rPr>
            <w:noProof/>
            <w:webHidden/>
          </w:rPr>
          <w:t>6</w:t>
        </w:r>
        <w:r w:rsidR="00CA0305">
          <w:rPr>
            <w:noProof/>
            <w:webHidden/>
          </w:rPr>
          <w:fldChar w:fldCharType="end"/>
        </w:r>
      </w:hyperlink>
    </w:p>
    <w:p w14:paraId="76E94EEC" w14:textId="77777777" w:rsidR="00CA0305" w:rsidRDefault="00A00FE3">
      <w:pPr>
        <w:pStyle w:val="Inhopg1"/>
        <w:rPr>
          <w:rFonts w:asciiTheme="minorHAnsi" w:eastAsiaTheme="minorEastAsia" w:hAnsiTheme="minorHAnsi" w:cstheme="minorBidi"/>
          <w:noProof/>
          <w:kern w:val="0"/>
          <w:sz w:val="22"/>
          <w:szCs w:val="22"/>
          <w:lang w:eastAsia="nl-NL"/>
        </w:rPr>
      </w:pPr>
      <w:hyperlink w:anchor="_Toc416106596" w:history="1">
        <w:r w:rsidR="00CA0305" w:rsidRPr="009734A5">
          <w:rPr>
            <w:rStyle w:val="Hyperlink"/>
            <w:noProof/>
            <w:lang w:val="en-US"/>
          </w:rPr>
          <w:t>Bijlage I RACI Matrix TC processen</w:t>
        </w:r>
        <w:r w:rsidR="00CA0305">
          <w:rPr>
            <w:noProof/>
            <w:webHidden/>
          </w:rPr>
          <w:tab/>
        </w:r>
        <w:r w:rsidR="00CA0305">
          <w:rPr>
            <w:noProof/>
            <w:webHidden/>
          </w:rPr>
          <w:fldChar w:fldCharType="begin"/>
        </w:r>
        <w:r w:rsidR="00CA0305">
          <w:rPr>
            <w:noProof/>
            <w:webHidden/>
          </w:rPr>
          <w:instrText xml:space="preserve"> PAGEREF _Toc416106596 \h </w:instrText>
        </w:r>
        <w:r w:rsidR="00CA0305">
          <w:rPr>
            <w:noProof/>
            <w:webHidden/>
          </w:rPr>
        </w:r>
        <w:r w:rsidR="00CA0305">
          <w:rPr>
            <w:noProof/>
            <w:webHidden/>
          </w:rPr>
          <w:fldChar w:fldCharType="separate"/>
        </w:r>
        <w:r w:rsidR="00CA0305">
          <w:rPr>
            <w:noProof/>
            <w:webHidden/>
          </w:rPr>
          <w:t>8</w:t>
        </w:r>
        <w:r w:rsidR="00CA0305">
          <w:rPr>
            <w:noProof/>
            <w:webHidden/>
          </w:rPr>
          <w:fldChar w:fldCharType="end"/>
        </w:r>
      </w:hyperlink>
    </w:p>
    <w:p w14:paraId="6F85ABD8" w14:textId="77777777" w:rsidR="00CA0305" w:rsidRDefault="00A00FE3">
      <w:pPr>
        <w:pStyle w:val="Inhopg1"/>
        <w:rPr>
          <w:rFonts w:asciiTheme="minorHAnsi" w:eastAsiaTheme="minorEastAsia" w:hAnsiTheme="minorHAnsi" w:cstheme="minorBidi"/>
          <w:noProof/>
          <w:kern w:val="0"/>
          <w:sz w:val="22"/>
          <w:szCs w:val="22"/>
          <w:lang w:eastAsia="nl-NL"/>
        </w:rPr>
      </w:pPr>
      <w:hyperlink w:anchor="_Toc416106597" w:history="1">
        <w:r w:rsidR="00CA0305" w:rsidRPr="009734A5">
          <w:rPr>
            <w:rStyle w:val="Hyperlink"/>
            <w:noProof/>
          </w:rPr>
          <w:t>Bijlage II Jaarplanning Technisch Beleid sr</w:t>
        </w:r>
        <w:r w:rsidR="00CA0305">
          <w:rPr>
            <w:noProof/>
            <w:webHidden/>
          </w:rPr>
          <w:tab/>
        </w:r>
        <w:r w:rsidR="00CA0305">
          <w:rPr>
            <w:noProof/>
            <w:webHidden/>
          </w:rPr>
          <w:fldChar w:fldCharType="begin"/>
        </w:r>
        <w:r w:rsidR="00CA0305">
          <w:rPr>
            <w:noProof/>
            <w:webHidden/>
          </w:rPr>
          <w:instrText xml:space="preserve"> PAGEREF _Toc416106597 \h </w:instrText>
        </w:r>
        <w:r w:rsidR="00CA0305">
          <w:rPr>
            <w:noProof/>
            <w:webHidden/>
          </w:rPr>
        </w:r>
        <w:r w:rsidR="00CA0305">
          <w:rPr>
            <w:noProof/>
            <w:webHidden/>
          </w:rPr>
          <w:fldChar w:fldCharType="separate"/>
        </w:r>
        <w:r w:rsidR="00CA0305">
          <w:rPr>
            <w:noProof/>
            <w:webHidden/>
          </w:rPr>
          <w:t>9</w:t>
        </w:r>
        <w:r w:rsidR="00CA0305">
          <w:rPr>
            <w:noProof/>
            <w:webHidden/>
          </w:rPr>
          <w:fldChar w:fldCharType="end"/>
        </w:r>
      </w:hyperlink>
    </w:p>
    <w:p w14:paraId="761E5DE6" w14:textId="77777777" w:rsidR="007A31A0" w:rsidRDefault="00B041AC" w:rsidP="007A31A0">
      <w:pPr>
        <w:rPr>
          <w:rFonts w:eastAsiaTheme="majorEastAsia" w:cstheme="majorBidi"/>
          <w:b/>
          <w:bCs/>
          <w:kern w:val="0"/>
          <w:sz w:val="28"/>
          <w:szCs w:val="28"/>
        </w:rPr>
      </w:pPr>
      <w:r>
        <w:rPr>
          <w:kern w:val="0"/>
        </w:rPr>
        <w:fldChar w:fldCharType="end"/>
      </w:r>
      <w:r w:rsidR="007A31A0">
        <w:rPr>
          <w:kern w:val="0"/>
        </w:rPr>
        <w:br w:type="page"/>
      </w:r>
    </w:p>
    <w:p w14:paraId="06053812" w14:textId="77777777" w:rsidR="003F1A7E" w:rsidRPr="00AB7309" w:rsidRDefault="003F1A7E" w:rsidP="000A688B">
      <w:pPr>
        <w:pStyle w:val="Kop1"/>
      </w:pPr>
      <w:bookmarkStart w:id="0" w:name="_Toc416106583"/>
      <w:r>
        <w:lastRenderedPageBreak/>
        <w:t>De vereniging</w:t>
      </w:r>
      <w:bookmarkEnd w:id="0"/>
    </w:p>
    <w:p w14:paraId="1144B33A" w14:textId="77777777" w:rsidR="003F1A7E" w:rsidRDefault="003F1A7E" w:rsidP="00CC4AD9">
      <w:pPr>
        <w:widowControl w:val="0"/>
        <w:autoSpaceDE w:val="0"/>
        <w:autoSpaceDN w:val="0"/>
        <w:adjustRightInd w:val="0"/>
      </w:pPr>
      <w:r>
        <w:t xml:space="preserve">Albatros is een breedte sportvereniging. </w:t>
      </w:r>
      <w:r w:rsidRPr="00FE7B4F">
        <w:t xml:space="preserve">Dat betekent </w:t>
      </w:r>
      <w:r>
        <w:t>dat de TC van het bestuur de</w:t>
      </w:r>
      <w:r w:rsidRPr="00FE7B4F">
        <w:t xml:space="preserve"> doelstelling </w:t>
      </w:r>
      <w:r>
        <w:t xml:space="preserve">meekrijgt om te realiseren dat </w:t>
      </w:r>
      <w:r w:rsidRPr="00FE7B4F">
        <w:t xml:space="preserve">mannen, vrouwen en kinderen van verschillende </w:t>
      </w:r>
      <w:r>
        <w:t xml:space="preserve">volleybalvaardigheden </w:t>
      </w:r>
      <w:r w:rsidRPr="00FE7B4F">
        <w:t>en leeftijden kunnen sporten op hun eigen spelniveau</w:t>
      </w:r>
      <w:r>
        <w:t xml:space="preserve"> en </w:t>
      </w:r>
      <w:r w:rsidRPr="00FE7B4F">
        <w:t xml:space="preserve">de +100 jeugdleden van de vereniging </w:t>
      </w:r>
      <w:r>
        <w:t xml:space="preserve">zich kunnen ontwikkelen en </w:t>
      </w:r>
      <w:r w:rsidRPr="00FE7B4F">
        <w:t xml:space="preserve">op hun eigen niveau </w:t>
      </w:r>
      <w:r>
        <w:t xml:space="preserve">kunnen </w:t>
      </w:r>
      <w:r w:rsidRPr="00FE7B4F">
        <w:t>doorstromen naar een seniorenteam</w:t>
      </w:r>
      <w:r>
        <w:t xml:space="preserve">. </w:t>
      </w:r>
    </w:p>
    <w:p w14:paraId="139C83C0" w14:textId="77777777" w:rsidR="008F4F19" w:rsidRPr="00F452F9" w:rsidRDefault="008F4F19" w:rsidP="008F4F19">
      <w:pPr>
        <w:pStyle w:val="Kop1"/>
      </w:pPr>
      <w:bookmarkStart w:id="1" w:name="_Toc416106584"/>
      <w:r>
        <w:t>Technisch Beleid</w:t>
      </w:r>
      <w:bookmarkEnd w:id="1"/>
      <w:r w:rsidR="00AC5786">
        <w:t xml:space="preserve"> </w:t>
      </w:r>
    </w:p>
    <w:p w14:paraId="767721C2" w14:textId="77777777" w:rsidR="00AC5786" w:rsidRDefault="00AC5786" w:rsidP="008F4F19">
      <w:r>
        <w:t xml:space="preserve">Dit document beschrijft het </w:t>
      </w:r>
      <w:r w:rsidR="009252B7" w:rsidRPr="00F452F9">
        <w:t xml:space="preserve">volleybal-technische </w:t>
      </w:r>
      <w:r>
        <w:t xml:space="preserve">beleid </w:t>
      </w:r>
      <w:r w:rsidR="009252B7">
        <w:t xml:space="preserve">van Albatros. </w:t>
      </w:r>
      <w:r w:rsidR="003B48D1" w:rsidRPr="003B48D1">
        <w:t xml:space="preserve">Wij bouwen met ons </w:t>
      </w:r>
      <w:r w:rsidR="003B48D1">
        <w:t>dit beleid</w:t>
      </w:r>
      <w:r w:rsidR="003B48D1" w:rsidRPr="003B48D1">
        <w:t xml:space="preserve"> aan een stabiele en goed onderbouwde vaste bezetting per team.</w:t>
      </w:r>
      <w:r w:rsidR="003B48D1">
        <w:t xml:space="preserve"> </w:t>
      </w:r>
      <w:r w:rsidR="009252B7">
        <w:t xml:space="preserve">Het beleid is </w:t>
      </w:r>
      <w:r>
        <w:t xml:space="preserve">aan voortdurende evaluatie en verandering onderhevig </w:t>
      </w:r>
      <w:r w:rsidR="009252B7">
        <w:t xml:space="preserve">en zal met enige regelmaat worden aangepast. </w:t>
      </w:r>
    </w:p>
    <w:p w14:paraId="5356F47B" w14:textId="77777777" w:rsidR="008F4F19" w:rsidRDefault="009252B7" w:rsidP="008F4F19">
      <w:r w:rsidRPr="00F452F9">
        <w:t xml:space="preserve">De </w:t>
      </w:r>
      <w:r>
        <w:t xml:space="preserve">uitvoering van het </w:t>
      </w:r>
      <w:r w:rsidRPr="00F452F9">
        <w:t>volleybal-technische belei</w:t>
      </w:r>
      <w:r>
        <w:t>d legt het bestuur van de vereniging in handen van de T</w:t>
      </w:r>
      <w:r w:rsidRPr="00F452F9">
        <w:t xml:space="preserve">echnische Commissie (TC). </w:t>
      </w:r>
      <w:r w:rsidR="008F4F19" w:rsidRPr="00F452F9">
        <w:t xml:space="preserve">De TC maakt elk seizoen een voorstel voor de teamsamenstellingen </w:t>
      </w:r>
      <w:r w:rsidR="00C96439">
        <w:t xml:space="preserve">en stelt </w:t>
      </w:r>
      <w:r w:rsidR="008F4F19" w:rsidRPr="00F452F9">
        <w:t>de teamdoelstellingen</w:t>
      </w:r>
      <w:r w:rsidR="00C96439">
        <w:t xml:space="preserve"> vast</w:t>
      </w:r>
      <w:r w:rsidR="008F4F19" w:rsidRPr="00F452F9">
        <w:t xml:space="preserve">, teambehoefte (veldposities), </w:t>
      </w:r>
      <w:r w:rsidR="009C0992">
        <w:t xml:space="preserve">continuïteit van de teams, </w:t>
      </w:r>
      <w:r w:rsidR="00493BAF">
        <w:t xml:space="preserve">samenhang tussen de teams en de daaraan gerelateerde doorstromingsmogelijkheden, </w:t>
      </w:r>
      <w:r w:rsidR="008F4F19" w:rsidRPr="00F452F9">
        <w:t xml:space="preserve">spelniveau, </w:t>
      </w:r>
      <w:r w:rsidR="009C0992">
        <w:t xml:space="preserve">koppeling van </w:t>
      </w:r>
      <w:r w:rsidR="008F4F19" w:rsidRPr="00F452F9">
        <w:t xml:space="preserve">spelers aan een </w:t>
      </w:r>
      <w:r w:rsidR="009C0992">
        <w:t xml:space="preserve">bepaald </w:t>
      </w:r>
      <w:r w:rsidR="008F4F19" w:rsidRPr="00F452F9">
        <w:t xml:space="preserve">team en persoonlijke voorkeuren (waarbij teambelang voorop blijft staan, </w:t>
      </w:r>
      <w:r w:rsidR="008F4F19">
        <w:t>dat alles is</w:t>
      </w:r>
      <w:r w:rsidR="008F4F19" w:rsidRPr="00F452F9">
        <w:t xml:space="preserve"> onderschikt aan het belang van de vereniging).</w:t>
      </w:r>
    </w:p>
    <w:p w14:paraId="49EDE6D4" w14:textId="77777777" w:rsidR="0045077C" w:rsidRDefault="008F4F19" w:rsidP="008F4F19">
      <w:pPr>
        <w:rPr>
          <w:sz w:val="22"/>
        </w:rPr>
      </w:pPr>
      <w:r>
        <w:t xml:space="preserve">Naast de teamsamenstelling maakt ook het functioneren van de teams gedurende het seizoen deel uit van de opdracht die het bestuur aan de </w:t>
      </w:r>
      <w:proofErr w:type="spellStart"/>
      <w:r>
        <w:t>TC’s</w:t>
      </w:r>
      <w:proofErr w:type="spellEnd"/>
      <w:r>
        <w:t xml:space="preserve"> meegeeft. Zonder limitatief te zijn vallen daaronder het evalueren of alle spelers tot hun recht komen op de aan hun toegewezen positie in het veld, of alle spelers het technische en spelniveau aankunnen van het team waarin zij zijn ingedeeld, het stimuleren van de teams en hun trainer/coach om met enige regelmaat de gang van zaken tijdens trainingen en wedstrijden te evalueren, het actief wederzijds uitwisselen van de bevindingen van de TC en van de trainers en coaches t.a.v. teams, etc.</w:t>
      </w:r>
      <w:r w:rsidRPr="00BE1B31">
        <w:rPr>
          <w:sz w:val="22"/>
        </w:rPr>
        <w:t xml:space="preserve"> </w:t>
      </w:r>
    </w:p>
    <w:p w14:paraId="46BD2C2E" w14:textId="77777777" w:rsidR="008F4F19" w:rsidRPr="00BE1B31" w:rsidRDefault="008F4F19" w:rsidP="008F4F19">
      <w:r w:rsidRPr="00D476B8">
        <w:t>Als er problemen binnen een team ontstaan</w:t>
      </w:r>
      <w:r w:rsidR="00C96439" w:rsidRPr="00D476B8">
        <w:t xml:space="preserve">, is </w:t>
      </w:r>
      <w:r w:rsidR="0045077C" w:rsidRPr="00D476B8">
        <w:t xml:space="preserve">de TC </w:t>
      </w:r>
      <w:r w:rsidR="00C96439" w:rsidRPr="00D476B8">
        <w:t xml:space="preserve">het eerste </w:t>
      </w:r>
      <w:r w:rsidR="003F1A7E" w:rsidRPr="00D476B8">
        <w:t>aanspreekpunt</w:t>
      </w:r>
      <w:r w:rsidR="00C96439" w:rsidRPr="00D476B8">
        <w:t xml:space="preserve"> voor de spelers en trainers/coach</w:t>
      </w:r>
      <w:r w:rsidRPr="00D476B8">
        <w:t>.</w:t>
      </w:r>
      <w:r w:rsidR="003F2D86" w:rsidRPr="00D476B8">
        <w:t xml:space="preserve"> </w:t>
      </w:r>
      <w:r w:rsidR="00493BAF" w:rsidRPr="00D476B8">
        <w:t xml:space="preserve">Ondanks het feit dat trainingsopzet, spelsystemen of coaching onder de verantwoordelijkheid van trainers en coaches vallen, kunnen hieruit voortvloeiende problemen met het functioneren van een team ook door </w:t>
      </w:r>
      <w:r w:rsidR="0045077C" w:rsidRPr="00D476B8">
        <w:t xml:space="preserve">de TC of het bestuurslid TZ </w:t>
      </w:r>
      <w:r w:rsidR="00493BAF" w:rsidRPr="00D476B8">
        <w:t xml:space="preserve">worden opgepakt, in overleg met trainers en coaches. </w:t>
      </w:r>
      <w:r w:rsidR="003F2D86" w:rsidRPr="00D476B8">
        <w:t>Bij dit alles onderhoud</w:t>
      </w:r>
      <w:r w:rsidR="00D476B8" w:rsidRPr="00D476B8">
        <w:t>en</w:t>
      </w:r>
      <w:r w:rsidR="003F2D86" w:rsidRPr="00D476B8">
        <w:t xml:space="preserve"> </w:t>
      </w:r>
      <w:r w:rsidR="0045077C" w:rsidRPr="00D476B8">
        <w:t xml:space="preserve">de TC </w:t>
      </w:r>
      <w:r w:rsidR="00D476B8" w:rsidRPr="00D476B8">
        <w:t xml:space="preserve">en </w:t>
      </w:r>
      <w:r w:rsidR="0045077C" w:rsidRPr="00D476B8">
        <w:t xml:space="preserve">het bestuurslid TZ </w:t>
      </w:r>
      <w:r w:rsidR="003F2D86" w:rsidRPr="00D476B8">
        <w:t xml:space="preserve">nauw contact met </w:t>
      </w:r>
      <w:r w:rsidR="00D476B8" w:rsidRPr="00D476B8">
        <w:t>elkaar.</w:t>
      </w:r>
      <w:r w:rsidR="0045077C" w:rsidRPr="00D476B8">
        <w:t xml:space="preserve"> </w:t>
      </w:r>
    </w:p>
    <w:p w14:paraId="6254C065" w14:textId="77777777" w:rsidR="0045077C" w:rsidRPr="00694385" w:rsidRDefault="0045077C" w:rsidP="0045077C">
      <w:pPr>
        <w:pStyle w:val="Kop2"/>
      </w:pPr>
      <w:bookmarkStart w:id="2" w:name="_Toc416106585"/>
      <w:r>
        <w:t>Samenstelling TC</w:t>
      </w:r>
      <w:bookmarkEnd w:id="2"/>
    </w:p>
    <w:p w14:paraId="6865BACE" w14:textId="77777777" w:rsidR="0045077C" w:rsidRDefault="0045077C" w:rsidP="0045077C">
      <w:pPr>
        <w:widowControl w:val="0"/>
        <w:autoSpaceDE w:val="0"/>
        <w:autoSpaceDN w:val="0"/>
        <w:adjustRightInd w:val="0"/>
      </w:pPr>
      <w:r>
        <w:t>In de TC zitten spelers vanuit elk team. De TC-leden gebruiken alle bevindingen vanuit hun team als input voor de TC</w:t>
      </w:r>
      <w:r w:rsidRPr="00BB4EA4">
        <w:t xml:space="preserve">. </w:t>
      </w:r>
      <w:r>
        <w:t xml:space="preserve">Bij het maken van een teamindeling wordt </w:t>
      </w:r>
      <w:r w:rsidRPr="00BB4EA4">
        <w:t xml:space="preserve">een afweging gemaakt tussen het verenigingsbelang, de persoonlijke ontwikkeling van talentvolle en/of jeugdige spelers en het teambelang. </w:t>
      </w:r>
    </w:p>
    <w:p w14:paraId="21BC620E" w14:textId="77777777" w:rsidR="003F1A7E" w:rsidRPr="00694385" w:rsidRDefault="003F1A7E" w:rsidP="003F1A7E">
      <w:pPr>
        <w:pStyle w:val="Kop2"/>
      </w:pPr>
      <w:bookmarkStart w:id="3" w:name="_Toc416106586"/>
      <w:r w:rsidRPr="00694385">
        <w:t>Teamdoelstelling</w:t>
      </w:r>
      <w:bookmarkEnd w:id="3"/>
    </w:p>
    <w:p w14:paraId="530A782B" w14:textId="77777777" w:rsidR="00232239" w:rsidRDefault="003F1A7E" w:rsidP="003F1A7E">
      <w:pPr>
        <w:widowControl w:val="0"/>
        <w:autoSpaceDE w:val="0"/>
        <w:autoSpaceDN w:val="0"/>
        <w:adjustRightInd w:val="0"/>
      </w:pPr>
      <w:r w:rsidRPr="00483B81">
        <w:t xml:space="preserve">De TC </w:t>
      </w:r>
      <w:r w:rsidR="00154812" w:rsidRPr="00483B81">
        <w:t>stelt in overleg met het bestuurslid TZ en na advies van de trainers en coaches per team</w:t>
      </w:r>
      <w:r w:rsidRPr="00483B81">
        <w:t xml:space="preserve"> </w:t>
      </w:r>
      <w:r w:rsidR="00EC06B1" w:rsidRPr="00483B81">
        <w:t>de</w:t>
      </w:r>
      <w:r w:rsidRPr="00483B81">
        <w:t xml:space="preserve"> </w:t>
      </w:r>
      <w:r w:rsidR="00232239">
        <w:t xml:space="preserve">primaire </w:t>
      </w:r>
      <w:r w:rsidRPr="00483B81">
        <w:t>doelstelling</w:t>
      </w:r>
      <w:r w:rsidR="00EC06B1" w:rsidRPr="00483B81">
        <w:t>en</w:t>
      </w:r>
      <w:r w:rsidRPr="00483B81">
        <w:t xml:space="preserve"> </w:t>
      </w:r>
      <w:r w:rsidR="00154812" w:rsidRPr="00483B81">
        <w:t>vast.</w:t>
      </w:r>
      <w:r w:rsidRPr="00483B81">
        <w:t xml:space="preserve"> </w:t>
      </w:r>
      <w:r w:rsidR="00232239">
        <w:t xml:space="preserve">In aanvulling daarop kunnen teams ook zelf nog doelstellingen formuleren. </w:t>
      </w:r>
    </w:p>
    <w:p w14:paraId="53B0F598" w14:textId="77777777" w:rsidR="003F1A7E" w:rsidRDefault="00154812" w:rsidP="003F1A7E">
      <w:pPr>
        <w:widowControl w:val="0"/>
        <w:autoSpaceDE w:val="0"/>
        <w:autoSpaceDN w:val="0"/>
        <w:adjustRightInd w:val="0"/>
      </w:pPr>
      <w:r w:rsidRPr="00483B81">
        <w:t xml:space="preserve">Doelstellingen kunnen </w:t>
      </w:r>
      <w:r w:rsidR="00EC06B1" w:rsidRPr="00483B81">
        <w:t>een combinatie zijn van</w:t>
      </w:r>
      <w:r w:rsidRPr="00483B81">
        <w:t>: inpassen nieuwe spelers</w:t>
      </w:r>
      <w:r w:rsidR="00144D3A" w:rsidRPr="00483B81">
        <w:t>/teambuilding</w:t>
      </w:r>
      <w:r w:rsidRPr="00483B81">
        <w:t>, krachtontwikkeling</w:t>
      </w:r>
      <w:r w:rsidR="00144D3A" w:rsidRPr="00483B81">
        <w:t>/conditie</w:t>
      </w:r>
      <w:r w:rsidRPr="00483B81">
        <w:t>, groei in spelniveau</w:t>
      </w:r>
      <w:r w:rsidR="00144D3A" w:rsidRPr="00483B81">
        <w:t xml:space="preserve"> (</w:t>
      </w:r>
      <w:proofErr w:type="spellStart"/>
      <w:r w:rsidR="00144D3A" w:rsidRPr="00483B81">
        <w:t>evt</w:t>
      </w:r>
      <w:proofErr w:type="spellEnd"/>
      <w:r w:rsidR="00144D3A" w:rsidRPr="00483B81">
        <w:t xml:space="preserve"> promotie)</w:t>
      </w:r>
      <w:r w:rsidRPr="00483B81">
        <w:t xml:space="preserve">, </w:t>
      </w:r>
      <w:r w:rsidRPr="00483B81">
        <w:lastRenderedPageBreak/>
        <w:t>aanleren spelsysteem, opleiden spelverdelers</w:t>
      </w:r>
      <w:r w:rsidR="003F1A7E" w:rsidRPr="00483B81">
        <w:t xml:space="preserve">. </w:t>
      </w:r>
      <w:r w:rsidRPr="00483B81">
        <w:t>Bij de geformuleerde doelstellingen worden vervolgens spelers gezocht.</w:t>
      </w:r>
      <w:r>
        <w:t xml:space="preserve"> </w:t>
      </w:r>
    </w:p>
    <w:p w14:paraId="46CA983E" w14:textId="77777777" w:rsidR="006E3542" w:rsidRPr="00F452F9" w:rsidRDefault="006E3542" w:rsidP="006E3542">
      <w:pPr>
        <w:pStyle w:val="Kop2"/>
      </w:pPr>
      <w:bookmarkStart w:id="4" w:name="_Toc416106587"/>
      <w:r>
        <w:t>Afronding en voorbereiding seizoen</w:t>
      </w:r>
      <w:bookmarkEnd w:id="4"/>
    </w:p>
    <w:p w14:paraId="653F5C10" w14:textId="77777777" w:rsidR="006E3542" w:rsidRPr="00F452F9" w:rsidRDefault="006E3542" w:rsidP="006E3542">
      <w:r w:rsidRPr="00F452F9">
        <w:t xml:space="preserve">Aan de hand van een digitale enquête (waar nodig aangevuld met persoonlijk contact) wordt aan het einde van </w:t>
      </w:r>
      <w:r>
        <w:t>de voorjaarscompetitie</w:t>
      </w:r>
      <w:r w:rsidRPr="00F452F9">
        <w:t xml:space="preserve"> gepolst of een speler tevreden is met de huidige situatie, het komende seizoen nog steeds beschikbaar is en nog wensen heeft aangaande de team</w:t>
      </w:r>
      <w:r>
        <w:t>samenstelling</w:t>
      </w:r>
      <w:r w:rsidRPr="00F452F9">
        <w:t xml:space="preserve">, speelwijze e.d. in het komende seizoen. </w:t>
      </w:r>
    </w:p>
    <w:p w14:paraId="4ABBADF9" w14:textId="77777777" w:rsidR="006E3542" w:rsidRDefault="006E3542" w:rsidP="006E3542">
      <w:r w:rsidRPr="00F452F9">
        <w:t>Om een idee te krijgen van de sfeer binnen een team, de technische prestaties van de individuele spe(e)l(st)</w:t>
      </w:r>
      <w:proofErr w:type="spellStart"/>
      <w:r w:rsidRPr="00F452F9">
        <w:t>ers</w:t>
      </w:r>
      <w:proofErr w:type="spellEnd"/>
      <w:r w:rsidRPr="00F452F9">
        <w:t xml:space="preserve"> en de speelwijze van het team bezoekt een lid van de TC per seizoen minimaal twee wedstrijden van teams uit de andere trainingsgroep. </w:t>
      </w:r>
    </w:p>
    <w:p w14:paraId="1D0E1355" w14:textId="77777777" w:rsidR="006E3542" w:rsidRDefault="006E3542" w:rsidP="006E3542">
      <w:r w:rsidRPr="00F452F9">
        <w:t xml:space="preserve">De beide </w:t>
      </w:r>
      <w:proofErr w:type="spellStart"/>
      <w:r w:rsidRPr="00F452F9">
        <w:t>TC's</w:t>
      </w:r>
      <w:proofErr w:type="spellEnd"/>
      <w:r w:rsidRPr="00F452F9">
        <w:t xml:space="preserve"> komen per seizoen </w:t>
      </w:r>
      <w:r>
        <w:t>(sep-dec en jan-april) minstens vier</w:t>
      </w:r>
      <w:r w:rsidRPr="00F452F9">
        <w:t xml:space="preserve">maal bijeen: vóór het begin van </w:t>
      </w:r>
      <w:r>
        <w:t>elk</w:t>
      </w:r>
      <w:r w:rsidRPr="00F452F9">
        <w:t xml:space="preserve"> nieuw </w:t>
      </w:r>
      <w:r>
        <w:t>half-jaar-</w:t>
      </w:r>
      <w:r w:rsidRPr="00F452F9">
        <w:t>seizoen om het voorstel voor de team</w:t>
      </w:r>
      <w:r>
        <w:t>samenstelling</w:t>
      </w:r>
      <w:r w:rsidRPr="00F452F9">
        <w:t xml:space="preserve"> te maken </w:t>
      </w:r>
      <w:r>
        <w:t xml:space="preserve">en </w:t>
      </w:r>
      <w:r w:rsidRPr="00F452F9">
        <w:t xml:space="preserve">na afloop van </w:t>
      </w:r>
      <w:r>
        <w:t>elk</w:t>
      </w:r>
      <w:r w:rsidRPr="00F452F9">
        <w:t xml:space="preserve"> </w:t>
      </w:r>
      <w:r>
        <w:t>half-jaar-</w:t>
      </w:r>
      <w:r w:rsidRPr="00F452F9">
        <w:t xml:space="preserve">seizoen </w:t>
      </w:r>
      <w:r>
        <w:t xml:space="preserve">om te evalueren en </w:t>
      </w:r>
      <w:r w:rsidRPr="00F452F9">
        <w:t>eventuele problemen te inventariseren</w:t>
      </w:r>
      <w:r>
        <w:t xml:space="preserve"> en in april </w:t>
      </w:r>
      <w:r w:rsidRPr="00F452F9">
        <w:t>om de uitkomsten van bovengenoemde enquête te bespreken. Dit moet dus zodanig gepland worden dat het bestuur</w:t>
      </w:r>
      <w:r w:rsidR="00EC06B1">
        <w:t>slid TZ</w:t>
      </w:r>
      <w:r w:rsidRPr="00F452F9">
        <w:t xml:space="preserve"> de tijd heeft </w:t>
      </w:r>
      <w:r>
        <w:t>om het voorstel voor de teamsamenstelling te toetsen aan de afgesproken uitgangspunten</w:t>
      </w:r>
      <w:r w:rsidRPr="00F452F9">
        <w:t xml:space="preserve"> vóórdat de teamsamenstellingen aan de </w:t>
      </w:r>
      <w:proofErr w:type="spellStart"/>
      <w:r w:rsidRPr="00F452F9">
        <w:t>Nevobo</w:t>
      </w:r>
      <w:proofErr w:type="spellEnd"/>
      <w:r w:rsidRPr="00F452F9">
        <w:t xml:space="preserve"> moet</w:t>
      </w:r>
      <w:r>
        <w:t>en</w:t>
      </w:r>
      <w:r w:rsidRPr="00F452F9">
        <w:t xml:space="preserve"> worden doorgegeven. De voorzitters van de </w:t>
      </w:r>
      <w:proofErr w:type="spellStart"/>
      <w:r w:rsidRPr="00F452F9">
        <w:t>TC</w:t>
      </w:r>
      <w:r>
        <w:t>’s</w:t>
      </w:r>
      <w:proofErr w:type="spellEnd"/>
      <w:r w:rsidRPr="00F452F9">
        <w:t xml:space="preserve"> zijn verantwoordelijk voor deze planning en het communiceren van het besluit over de team</w:t>
      </w:r>
      <w:r>
        <w:t>samenstelling n</w:t>
      </w:r>
      <w:r w:rsidRPr="00F452F9">
        <w:t>aar de (aanvoerders van) de teams.</w:t>
      </w:r>
      <w:r>
        <w:t xml:space="preserve"> Los van deze geplande bijeenkomsten komen de </w:t>
      </w:r>
      <w:proofErr w:type="spellStart"/>
      <w:r>
        <w:t>TC’s</w:t>
      </w:r>
      <w:proofErr w:type="spellEnd"/>
      <w:r>
        <w:t xml:space="preserve"> vaker bij elkaar om het functioneren van de teams tussentijds te monitoren. </w:t>
      </w:r>
    </w:p>
    <w:p w14:paraId="4008709B" w14:textId="77777777" w:rsidR="006E3542" w:rsidRDefault="006E3542" w:rsidP="006E3542">
      <w:r>
        <w:t xml:space="preserve">Bij de totstandkoming van de teamsamenstelling neemt de TC tijdens een gezamenlijk overleg met trainers en coaches ook het advies van de trainers en coaches mee. </w:t>
      </w:r>
    </w:p>
    <w:p w14:paraId="1ED4C426" w14:textId="77777777" w:rsidR="008F4F19" w:rsidRPr="00AB7309" w:rsidRDefault="008F4F19" w:rsidP="008F4F19">
      <w:pPr>
        <w:pStyle w:val="Kop2"/>
      </w:pPr>
      <w:bookmarkStart w:id="5" w:name="_Toc416106588"/>
      <w:r w:rsidRPr="00AB7309">
        <w:t xml:space="preserve">Indelen van </w:t>
      </w:r>
      <w:r>
        <w:t xml:space="preserve">spelers in teams </w:t>
      </w:r>
      <w:proofErr w:type="spellStart"/>
      <w:r>
        <w:t>cq</w:t>
      </w:r>
      <w:proofErr w:type="spellEnd"/>
      <w:r>
        <w:t xml:space="preserve"> het samenstellen van </w:t>
      </w:r>
      <w:r w:rsidRPr="00AB7309">
        <w:t>teams</w:t>
      </w:r>
      <w:bookmarkEnd w:id="5"/>
    </w:p>
    <w:p w14:paraId="6375B77A" w14:textId="77777777" w:rsidR="008F4F19" w:rsidRPr="00F452F9" w:rsidRDefault="008F4F19" w:rsidP="008F4F19">
      <w:r>
        <w:t>Vanuit deze doelstelling hanteert d</w:t>
      </w:r>
      <w:r w:rsidRPr="00F452F9">
        <w:t xml:space="preserve">e TC </w:t>
      </w:r>
      <w:r>
        <w:t>b</w:t>
      </w:r>
      <w:r w:rsidRPr="00F452F9">
        <w:t>ij de indel</w:t>
      </w:r>
      <w:r>
        <w:t>ing</w:t>
      </w:r>
      <w:r w:rsidRPr="00F452F9">
        <w:t xml:space="preserve"> van teams </w:t>
      </w:r>
      <w:r>
        <w:t xml:space="preserve">de volgende </w:t>
      </w:r>
      <w:r w:rsidRPr="00F452F9">
        <w:t>uitgangspunten</w:t>
      </w:r>
      <w:r>
        <w:t xml:space="preserve"> </w:t>
      </w:r>
      <w:r w:rsidR="00154812">
        <w:t>in de genoemde volgorde:</w:t>
      </w:r>
    </w:p>
    <w:p w14:paraId="360C9CB6" w14:textId="77777777" w:rsidR="006E3542" w:rsidRDefault="00E73607" w:rsidP="006E3542">
      <w:pPr>
        <w:numPr>
          <w:ilvl w:val="0"/>
          <w:numId w:val="5"/>
        </w:numPr>
        <w:spacing w:before="0" w:beforeAutospacing="0" w:after="0" w:afterAutospacing="0"/>
      </w:pPr>
      <w:r>
        <w:t>Het</w:t>
      </w:r>
      <w:r w:rsidRPr="0052684D">
        <w:t xml:space="preserve"> verenigingsbelang</w:t>
      </w:r>
      <w:r>
        <w:t xml:space="preserve"> dat gericht is op </w:t>
      </w:r>
      <w:r w:rsidRPr="0052684D">
        <w:t>doorstroming</w:t>
      </w:r>
      <w:r w:rsidR="00D56A07">
        <w:t>.</w:t>
      </w:r>
    </w:p>
    <w:p w14:paraId="1CE4C058" w14:textId="77777777" w:rsidR="00154812" w:rsidRDefault="00154812" w:rsidP="006E3542">
      <w:pPr>
        <w:numPr>
          <w:ilvl w:val="0"/>
          <w:numId w:val="5"/>
        </w:numPr>
        <w:spacing w:before="0" w:beforeAutospacing="0" w:after="0" w:afterAutospacing="0"/>
      </w:pPr>
      <w:r>
        <w:t>O</w:t>
      </w:r>
      <w:r w:rsidR="00E73607" w:rsidRPr="0052684D">
        <w:t>ntwikkeling van spelers</w:t>
      </w:r>
      <w:r w:rsidR="006E3542">
        <w:t>. Bij het technische aspect wordt gekeken naar de volgende punten: opslag, verplaatsing, blok, verdediging, pass, setup/aanval, fysiek en mentaal.</w:t>
      </w:r>
    </w:p>
    <w:p w14:paraId="0EB3BBB9" w14:textId="77777777" w:rsidR="008F4F19" w:rsidRDefault="00D56A07" w:rsidP="008F4F19">
      <w:pPr>
        <w:numPr>
          <w:ilvl w:val="0"/>
          <w:numId w:val="5"/>
        </w:numPr>
        <w:spacing w:before="0" w:beforeAutospacing="0" w:after="0" w:afterAutospacing="0"/>
      </w:pPr>
      <w:r>
        <w:t>S</w:t>
      </w:r>
      <w:r w:rsidR="008F4F19" w:rsidRPr="00F452F9">
        <w:t xml:space="preserve">pelniveau; </w:t>
      </w:r>
      <w:r w:rsidR="008F4F19">
        <w:t>van boven naar beneden. D</w:t>
      </w:r>
      <w:r w:rsidR="008F4F19" w:rsidRPr="00F452F9">
        <w:t>e beste spelers spelen in het eerste team</w:t>
      </w:r>
      <w:r w:rsidR="008F4F19">
        <w:t>, daarna in het tweede,</w:t>
      </w:r>
      <w:r w:rsidR="008F4F19" w:rsidRPr="00FE7B4F">
        <w:t xml:space="preserve"> enzovoorts tot en met het laagst spelende team</w:t>
      </w:r>
      <w:r w:rsidR="008F4F19" w:rsidRPr="00F452F9">
        <w:t>.</w:t>
      </w:r>
    </w:p>
    <w:p w14:paraId="20357430" w14:textId="77777777" w:rsidR="00557693" w:rsidRDefault="00557693" w:rsidP="00557693">
      <w:pPr>
        <w:numPr>
          <w:ilvl w:val="0"/>
          <w:numId w:val="5"/>
        </w:numPr>
        <w:spacing w:before="0" w:beforeAutospacing="0" w:after="0" w:afterAutospacing="0"/>
      </w:pPr>
      <w:r>
        <w:t>De bezetting van de posities in het bestaande team; elke positie dient door minimaal 2 spelers te kunnen worden ingevuld.</w:t>
      </w:r>
    </w:p>
    <w:p w14:paraId="3DB70FF5" w14:textId="77777777" w:rsidR="00455A18" w:rsidRDefault="008F4F19" w:rsidP="008F4F19">
      <w:pPr>
        <w:numPr>
          <w:ilvl w:val="0"/>
          <w:numId w:val="5"/>
        </w:numPr>
        <w:spacing w:before="0" w:beforeAutospacing="0" w:after="0" w:afterAutospacing="0"/>
      </w:pPr>
      <w:r w:rsidRPr="0052684D">
        <w:t xml:space="preserve">Persoonlijke voorkeuren van individuele spelers om in een bepaald team of op een specifieke positie te spelen. </w:t>
      </w:r>
    </w:p>
    <w:p w14:paraId="32EBFE86" w14:textId="77777777" w:rsidR="00154812" w:rsidRDefault="00154812" w:rsidP="00154812">
      <w:pPr>
        <w:spacing w:before="0" w:beforeAutospacing="0" w:after="0" w:afterAutospacing="0"/>
      </w:pPr>
    </w:p>
    <w:p w14:paraId="22903053" w14:textId="77777777" w:rsidR="00154812" w:rsidRDefault="00154812" w:rsidP="00154812">
      <w:pPr>
        <w:spacing w:before="0" w:beforeAutospacing="0" w:after="0" w:afterAutospacing="0"/>
      </w:pPr>
      <w:r>
        <w:t>Na overleg met het bestuurslid TZ hanteert de TC de volgende kaderstellingen</w:t>
      </w:r>
    </w:p>
    <w:p w14:paraId="109AAB3C" w14:textId="77777777" w:rsidR="00154812" w:rsidRDefault="00C6458A" w:rsidP="00C6458A">
      <w:pPr>
        <w:numPr>
          <w:ilvl w:val="0"/>
          <w:numId w:val="15"/>
        </w:numPr>
        <w:spacing w:before="0" w:beforeAutospacing="0" w:after="0" w:afterAutospacing="0"/>
      </w:pPr>
      <w:r>
        <w:t xml:space="preserve">Het </w:t>
      </w:r>
      <w:r w:rsidR="00154812" w:rsidRPr="006417B0">
        <w:t>aantal spelers per team</w:t>
      </w:r>
      <w:r w:rsidR="00BE6467">
        <w:t xml:space="preserve">. </w:t>
      </w:r>
      <w:r>
        <w:t xml:space="preserve">Als vuistregel geldt: </w:t>
      </w:r>
      <w:r w:rsidR="00154812" w:rsidRPr="006417B0">
        <w:t xml:space="preserve">elk team heeft minstens 8 spelers en het laagst spelende team 9. </w:t>
      </w:r>
    </w:p>
    <w:p w14:paraId="18A7D06D" w14:textId="77777777" w:rsidR="00BE6467" w:rsidRDefault="00BE6467" w:rsidP="00921D0F">
      <w:r>
        <w:t>Uiteraard bewaakt de TC in de daadwerkelijke teamindeling de balans tussen de indelingscriteria.</w:t>
      </w:r>
      <w:r w:rsidR="00921D0F">
        <w:t xml:space="preserve"> </w:t>
      </w:r>
      <w:r w:rsidR="00707A0F">
        <w:t>De TC neemt contact op met alle spelers</w:t>
      </w:r>
      <w:r w:rsidR="00921D0F">
        <w:t>, de trainers en de coaches</w:t>
      </w:r>
      <w:r w:rsidR="00707A0F">
        <w:t xml:space="preserve"> om haar keuzes uit te leggen</w:t>
      </w:r>
      <w:r w:rsidR="00921D0F">
        <w:t>.</w:t>
      </w:r>
      <w:r>
        <w:t xml:space="preserve"> De teamindeling kenmerkt zich door transparantie (wat </w:t>
      </w:r>
      <w:r>
        <w:lastRenderedPageBreak/>
        <w:t xml:space="preserve">er gebeurt) en duidelijkheid (hoe keuzes tot stand komen) zodat </w:t>
      </w:r>
      <w:r w:rsidR="00921D0F">
        <w:t>i</w:t>
      </w:r>
      <w:r>
        <w:t>edereen de gemaakte indeling begrijpt</w:t>
      </w:r>
      <w:r w:rsidR="00921D0F">
        <w:t>.</w:t>
      </w:r>
    </w:p>
    <w:p w14:paraId="78F39ED7" w14:textId="77777777" w:rsidR="009B401B" w:rsidRPr="00F452F9" w:rsidRDefault="009B401B" w:rsidP="009B401B">
      <w:r>
        <w:t>In principe wordt de teamsamenstelling afgegeven voor een heel jaar. Spelers omlaag zetten gebeurt eigenlijk alleen maar na de voorjaarscompetitie. Als hiervan wor</w:t>
      </w:r>
      <w:r w:rsidR="00033060">
        <w:t>d</w:t>
      </w:r>
      <w:r>
        <w:t>t afgeweken wordt dit expliciet overlegd met het bestuurslid TZ en de betreffende speler en het team.</w:t>
      </w:r>
    </w:p>
    <w:p w14:paraId="3521959E" w14:textId="77777777" w:rsidR="008F4F19" w:rsidRDefault="008F4F19" w:rsidP="008F4F19">
      <w:r>
        <w:t xml:space="preserve">De optie om spelers uit een hoger team in te schrijven in een lager team om tot het benodigde aantal spelers tijdens wedstrijden te komen, is een maatregel die slechts tijdelijk </w:t>
      </w:r>
      <w:r w:rsidR="00E70C52">
        <w:t>werkt (</w:t>
      </w:r>
      <w:proofErr w:type="spellStart"/>
      <w:r w:rsidR="00E70C52">
        <w:t>zgn</w:t>
      </w:r>
      <w:proofErr w:type="spellEnd"/>
      <w:r w:rsidR="00E70C52">
        <w:t xml:space="preserve"> </w:t>
      </w:r>
      <w:proofErr w:type="spellStart"/>
      <w:r w:rsidR="00E70C52">
        <w:t>vastspelen</w:t>
      </w:r>
      <w:proofErr w:type="spellEnd"/>
      <w:r w:rsidR="00E70C52">
        <w:t xml:space="preserve">) en </w:t>
      </w:r>
      <w:r>
        <w:t xml:space="preserve">beperkt </w:t>
      </w:r>
      <w:r w:rsidR="00E70C52">
        <w:t xml:space="preserve">wordt </w:t>
      </w:r>
      <w:r>
        <w:t>ingezet. Motivatie is alti</w:t>
      </w:r>
      <w:r w:rsidR="00E70C52">
        <w:t>jd het benodigde aantal spelers. S</w:t>
      </w:r>
      <w:r>
        <w:t xml:space="preserve">pelers </w:t>
      </w:r>
      <w:r w:rsidR="00E70C52">
        <w:t xml:space="preserve">worden niet </w:t>
      </w:r>
      <w:r>
        <w:t>in</w:t>
      </w:r>
      <w:r w:rsidR="00E70C52">
        <w:t>ge</w:t>
      </w:r>
      <w:r>
        <w:t>schr</w:t>
      </w:r>
      <w:r w:rsidR="00E70C52">
        <w:t>e</w:t>
      </w:r>
      <w:r>
        <w:t xml:space="preserve">ven in lagere teams met als doel het lagere team dusdanig te versterken dat winst wordt afgedwongen. </w:t>
      </w:r>
    </w:p>
    <w:p w14:paraId="64759D72" w14:textId="77777777" w:rsidR="00707A0F" w:rsidRPr="00F452F9" w:rsidRDefault="00707A0F" w:rsidP="008F4F19">
      <w:r>
        <w:t>De TC bewaakt dat speelsters uit een hoger team niet invallen in lager spelende teams m.u.v. de twee laagste teams.</w:t>
      </w:r>
    </w:p>
    <w:p w14:paraId="0F261075" w14:textId="77777777" w:rsidR="008F4F19" w:rsidRPr="00F452F9" w:rsidRDefault="008F4F19" w:rsidP="008F4F19">
      <w:pPr>
        <w:pStyle w:val="Kop2"/>
        <w:spacing w:before="100" w:after="100"/>
      </w:pPr>
      <w:bookmarkStart w:id="6" w:name="_Toc416106589"/>
      <w:r w:rsidRPr="00F452F9">
        <w:t>Nieuwe leden</w:t>
      </w:r>
      <w:bookmarkEnd w:id="6"/>
    </w:p>
    <w:p w14:paraId="42521D83" w14:textId="77777777" w:rsidR="008F4F19" w:rsidRDefault="00A320B5" w:rsidP="008F4F19">
      <w:r>
        <w:t>Wanneer een potentiele</w:t>
      </w:r>
      <w:r w:rsidR="008F4F19">
        <w:t xml:space="preserve"> speler via de mail zijn/haar interesse in Albatros kenbaar maakt (doorgaans via het mailadres van de secretaris), dan ontvangt deze potentiele speler binnen enkele dagen een mail met informatie over Albatros en de bestaande teams en een uitnodiging om drie </w:t>
      </w:r>
      <w:r w:rsidR="008F4F19" w:rsidRPr="00F452F9">
        <w:t>keer mee</w:t>
      </w:r>
      <w:r w:rsidR="008F4F19">
        <w:t xml:space="preserve"> te </w:t>
      </w:r>
      <w:r w:rsidR="008F4F19" w:rsidRPr="00F452F9">
        <w:t>trainen om kennis te maken met de vereniging</w:t>
      </w:r>
      <w:r w:rsidR="008F4F19">
        <w:t xml:space="preserve"> (proeftrainingen)</w:t>
      </w:r>
      <w:r w:rsidR="008F4F19" w:rsidRPr="00F452F9">
        <w:t xml:space="preserve">. </w:t>
      </w:r>
      <w:r w:rsidR="008F4F19">
        <w:t>Deze mail wordt verstuurd door degene die binnen de TC deze taak op zich heeft genomen</w:t>
      </w:r>
      <w:r w:rsidR="008C0CA4">
        <w:t>, doorgaans de voorzitter</w:t>
      </w:r>
      <w:r w:rsidR="008F4F19">
        <w:t xml:space="preserve">. De trainer en de TC vertegenwoordiger van dat team staan in de cc van die mailbeantwoording. </w:t>
      </w:r>
    </w:p>
    <w:p w14:paraId="63430F97" w14:textId="77777777" w:rsidR="00FE7250" w:rsidRDefault="00FE7250" w:rsidP="00FE7250">
      <w:r>
        <w:t>Als uit de mail niet echt een indicatie volgt van het spelniveau van een potentieel nieuw lid, dan wordt hij/zij uitgenodigd om een proeftraining te doen bij het laagste team. In tweede instantie iemand uitnodigen voor een hoger team is immers beter te accepteren dan iemand terug moeten plaatsen.</w:t>
      </w:r>
    </w:p>
    <w:p w14:paraId="1EBA0E5E" w14:textId="77777777" w:rsidR="008F4F19" w:rsidRPr="00A50BE7" w:rsidRDefault="008F4F19" w:rsidP="005E0DD3">
      <w:r w:rsidRPr="00F452F9">
        <w:t xml:space="preserve">Aan de hand van het laatst gespeelde niveau wordt </w:t>
      </w:r>
      <w:r>
        <w:t xml:space="preserve">aan een potentieel nieuw lid </w:t>
      </w:r>
      <w:r w:rsidRPr="00F452F9">
        <w:t>een voorlopig</w:t>
      </w:r>
      <w:r>
        <w:t>e</w:t>
      </w:r>
      <w:r w:rsidRPr="00F452F9">
        <w:t xml:space="preserve"> trainings</w:t>
      </w:r>
      <w:r>
        <w:t>groep</w:t>
      </w:r>
      <w:r w:rsidRPr="00F452F9">
        <w:t xml:space="preserve"> toegewezen</w:t>
      </w:r>
      <w:r w:rsidR="00F25365">
        <w:t>.</w:t>
      </w:r>
      <w:r w:rsidR="005E0DD3">
        <w:t xml:space="preserve"> E</w:t>
      </w:r>
      <w:r w:rsidR="00E61F07">
        <w:t xml:space="preserve">en potentieel nieuwe speler wordt bij de proeftrainingen verwelkomd door de TC vertegenwoordiger en voorgesteld aan het team. </w:t>
      </w:r>
      <w:r w:rsidR="00955456">
        <w:t xml:space="preserve">Na overleg met trainers en coaches over de kwaliteiten van de nieuwe speler, deelt de TC de nieuwe speler in een team. </w:t>
      </w:r>
      <w:r w:rsidR="009B401B">
        <w:t xml:space="preserve">Voor nieuwe spelers is het belangrijk te weten of ze terecht kunnen bij Albatros, dus de communicatie wordt zo vroeg mogelijk gedaan. </w:t>
      </w:r>
      <w:r w:rsidRPr="00A50BE7">
        <w:t xml:space="preserve">Het betreffende team </w:t>
      </w:r>
      <w:r w:rsidR="009B401B">
        <w:t xml:space="preserve">waar de nieuwe speler wordt ingedeeld </w:t>
      </w:r>
      <w:r w:rsidRPr="00A50BE7">
        <w:t xml:space="preserve">wordt zo snel mogelijk geïnformeerd (mail of teamoverleg). </w:t>
      </w:r>
    </w:p>
    <w:p w14:paraId="62C5DEF3" w14:textId="77777777" w:rsidR="008F4F19" w:rsidRDefault="008F4F19" w:rsidP="008F4F19">
      <w:r>
        <w:t xml:space="preserve">De vertegenwoordiger van de TC </w:t>
      </w:r>
      <w:r w:rsidRPr="00F452F9">
        <w:t>overleg</w:t>
      </w:r>
      <w:r>
        <w:t>t</w:t>
      </w:r>
      <w:r w:rsidRPr="00F452F9">
        <w:t xml:space="preserve"> </w:t>
      </w:r>
      <w:r>
        <w:t xml:space="preserve">na de proeftrainingen </w:t>
      </w:r>
      <w:r w:rsidRPr="00F452F9">
        <w:t>met de trainer in zijn</w:t>
      </w:r>
      <w:r>
        <w:t>/haar</w:t>
      </w:r>
      <w:r w:rsidRPr="00F452F9">
        <w:t xml:space="preserve"> adviserende rol </w:t>
      </w:r>
      <w:r>
        <w:t>of</w:t>
      </w:r>
      <w:r w:rsidRPr="00F452F9">
        <w:t xml:space="preserve"> de nieuwe speler op zijn/haar plaats is.</w:t>
      </w:r>
      <w:r>
        <w:t xml:space="preserve"> Vanaf het moment van het deelnemen aan de eerste proeftraining is de TC vertegenwoordiger verantwoordelijk voor de communicatie met het potentiele lid.  </w:t>
      </w:r>
    </w:p>
    <w:p w14:paraId="5C06EFF6" w14:textId="77777777" w:rsidR="009B401B" w:rsidRDefault="009B401B" w:rsidP="008F4F19">
      <w:r>
        <w:t>Albatros is een vereniging die volleybal speelt op competitie niveau. Recreatieve spelers verwijzen we door naar andere verenigingen</w:t>
      </w:r>
      <w:r w:rsidR="00942D45">
        <w:t>.</w:t>
      </w:r>
    </w:p>
    <w:p w14:paraId="1130887C" w14:textId="77777777" w:rsidR="00D74B27" w:rsidRPr="00D74B27" w:rsidRDefault="009929BB" w:rsidP="00D74B27">
      <w:pPr>
        <w:pStyle w:val="Kop2"/>
      </w:pPr>
      <w:bookmarkStart w:id="7" w:name="_Toc416106590"/>
      <w:r>
        <w:t>Terugkeer</w:t>
      </w:r>
      <w:r w:rsidR="00D74B27">
        <w:t xml:space="preserve"> van oud-leden binnen Albatros</w:t>
      </w:r>
      <w:bookmarkEnd w:id="7"/>
      <w:r w:rsidR="00D74B27" w:rsidRPr="00D74B27">
        <w:t xml:space="preserve"> </w:t>
      </w:r>
    </w:p>
    <w:p w14:paraId="0DF0C7E7" w14:textId="77777777" w:rsidR="0084547E" w:rsidRDefault="00D74B27" w:rsidP="00D74B27">
      <w:r w:rsidRPr="00D74B27">
        <w:t xml:space="preserve">Wanneer een lid voor bepaalde tijd stopt bij </w:t>
      </w:r>
      <w:r>
        <w:t>Albatros</w:t>
      </w:r>
      <w:r w:rsidRPr="00D74B27">
        <w:t xml:space="preserve"> wegens bijvoorbeeld een zwangerschap of langdurige blessure, streven we ernaar hem of haar na die tijd weer een plek te bieden binnen </w:t>
      </w:r>
      <w:r w:rsidR="0084547E">
        <w:t xml:space="preserve">onze vereniging, rekening houdend met de op dat moment </w:t>
      </w:r>
      <w:r w:rsidR="0084547E">
        <w:lastRenderedPageBreak/>
        <w:t xml:space="preserve">gerealiseerde bezetting van de teams. Dat geldt ook voor leden die vanwege een (buitenlandse) reis de vereniging tijdelijk verlaten. </w:t>
      </w:r>
    </w:p>
    <w:p w14:paraId="6931AE00" w14:textId="77777777" w:rsidR="008F4F19" w:rsidRPr="001E1A26" w:rsidRDefault="008F4F19" w:rsidP="008F4F19">
      <w:pPr>
        <w:pStyle w:val="Kop2"/>
      </w:pPr>
      <w:bookmarkStart w:id="8" w:name="_Toc416106591"/>
      <w:r w:rsidRPr="001E1A26">
        <w:t>Dubbel lidmaatschap</w:t>
      </w:r>
      <w:bookmarkEnd w:id="8"/>
    </w:p>
    <w:p w14:paraId="31ED21F9" w14:textId="77777777" w:rsidR="008F4F19" w:rsidRDefault="008F4F19" w:rsidP="008F4F19">
      <w:r>
        <w:t xml:space="preserve">Albatros staat in principe geen dubbel lidmaatschap toe. </w:t>
      </w:r>
      <w:r w:rsidRPr="00897635">
        <w:t>De regel van dubbel lidmaatschap is bedacht voor studenten die niet in hun geboortestad studeren en zodoende mee kunnen doen aan een week en weekend competitie.</w:t>
      </w:r>
      <w:r>
        <w:t xml:space="preserve"> Ook in deze situaties is Albatros echter geen voorstander van dubbel lidmaatschap.</w:t>
      </w:r>
    </w:p>
    <w:p w14:paraId="713D1D7A" w14:textId="77777777" w:rsidR="008F4F19" w:rsidRDefault="008F4F19" w:rsidP="008F4F19">
      <w:pPr>
        <w:rPr>
          <w:b/>
        </w:rPr>
      </w:pPr>
      <w:r w:rsidRPr="00897635">
        <w:t xml:space="preserve">Wij bouwen met ons TC Beleid aan een stabiele en goed onderbouwde vaste bezetting per team. Dubbel lidmaatschap kan daar strijdig aan zijn doordat het de deur open zet voor gemakkelijke wegstroom naar andere clubs. Bij andere clubs kunnen bovendien andere speltechnieken worden toegepast hetgeen weer verstorend kan werken voor onze trainers en coaches en uiteraard onze spelers. </w:t>
      </w:r>
    </w:p>
    <w:p w14:paraId="50A0D139" w14:textId="77777777" w:rsidR="008C5AD9" w:rsidRPr="00F452F9" w:rsidRDefault="008C5AD9" w:rsidP="008C5AD9">
      <w:pPr>
        <w:pStyle w:val="Kop1"/>
      </w:pPr>
      <w:bookmarkStart w:id="9" w:name="_Toc416106592"/>
      <w:r>
        <w:t>Verantwoordelijkhe</w:t>
      </w:r>
      <w:r w:rsidRPr="00F452F9">
        <w:t>d</w:t>
      </w:r>
      <w:r>
        <w:t>en</w:t>
      </w:r>
      <w:bookmarkEnd w:id="9"/>
    </w:p>
    <w:p w14:paraId="448753F2" w14:textId="77777777" w:rsidR="008C5AD9" w:rsidRPr="003803F1" w:rsidRDefault="008C5AD9" w:rsidP="008C5AD9">
      <w:pPr>
        <w:pStyle w:val="Kop2"/>
      </w:pPr>
      <w:bookmarkStart w:id="10" w:name="_Toc416106593"/>
      <w:r>
        <w:t xml:space="preserve">Bestuurslid </w:t>
      </w:r>
      <w:r w:rsidRPr="003803F1">
        <w:t>Technisch</w:t>
      </w:r>
      <w:r>
        <w:t>e</w:t>
      </w:r>
      <w:r w:rsidRPr="003803F1">
        <w:t xml:space="preserve"> </w:t>
      </w:r>
      <w:r>
        <w:t>Zaken</w:t>
      </w:r>
      <w:bookmarkEnd w:id="10"/>
    </w:p>
    <w:p w14:paraId="16AC3565" w14:textId="77777777" w:rsidR="008C5AD9" w:rsidRDefault="008C5AD9" w:rsidP="008C5AD9">
      <w:r>
        <w:t xml:space="preserve">Technische Zaken omvat alle </w:t>
      </w:r>
      <w:proofErr w:type="spellStart"/>
      <w:r>
        <w:t>verenigingsgerelateerde</w:t>
      </w:r>
      <w:proofErr w:type="spellEnd"/>
      <w:r>
        <w:t xml:space="preserve"> zaken die nodig zijn voor de speltechnische en volleybal</w:t>
      </w:r>
      <w:r w:rsidR="00483B81">
        <w:t>-</w:t>
      </w:r>
      <w:r>
        <w:t>technische ontwikkeling van haar leden</w:t>
      </w:r>
      <w:r>
        <w:tab/>
      </w:r>
    </w:p>
    <w:p w14:paraId="67892C4B" w14:textId="77777777" w:rsidR="008C5AD9" w:rsidRDefault="008C5AD9" w:rsidP="008C5AD9">
      <w:pPr>
        <w:widowControl w:val="0"/>
        <w:autoSpaceDE w:val="0"/>
        <w:autoSpaceDN w:val="0"/>
        <w:adjustRightInd w:val="0"/>
        <w:rPr>
          <w:rStyle w:val="Verwijzingopmerking"/>
        </w:rPr>
      </w:pPr>
      <w:r>
        <w:t>Het bestuursl</w:t>
      </w:r>
      <w:r w:rsidR="0086660C">
        <w:t xml:space="preserve">id TZ is verantwoordelijk voor het </w:t>
      </w:r>
      <w:r>
        <w:t xml:space="preserve">uitvoeren dan wel </w:t>
      </w:r>
      <w:r w:rsidR="0086660C">
        <w:t xml:space="preserve">het </w:t>
      </w:r>
      <w:r>
        <w:t xml:space="preserve">zorgdragen voor de uitvoering van de volgende </w:t>
      </w:r>
      <w:r w:rsidR="0086660C">
        <w:t xml:space="preserve">(gedelegeerde) </w:t>
      </w:r>
      <w:r>
        <w:t>taken:</w:t>
      </w:r>
      <w:r>
        <w:tab/>
      </w:r>
      <w:r>
        <w:tab/>
      </w:r>
      <w:r>
        <w:tab/>
      </w:r>
      <w:r>
        <w:tab/>
      </w:r>
      <w:r>
        <w:tab/>
      </w:r>
    </w:p>
    <w:p w14:paraId="147539D3" w14:textId="77777777" w:rsidR="008C5AD9" w:rsidRDefault="008C5AD9" w:rsidP="008C5AD9">
      <w:pPr>
        <w:widowControl w:val="0"/>
        <w:numPr>
          <w:ilvl w:val="0"/>
          <w:numId w:val="17"/>
        </w:numPr>
        <w:autoSpaceDE w:val="0"/>
        <w:autoSpaceDN w:val="0"/>
        <w:adjustRightInd w:val="0"/>
        <w:spacing w:before="0" w:beforeAutospacing="0" w:after="0" w:afterAutospacing="0"/>
      </w:pPr>
      <w:r>
        <w:t>Adviseren van het bestuur inzake volleybal</w:t>
      </w:r>
      <w:r w:rsidR="00483B81">
        <w:t>-</w:t>
      </w:r>
      <w:r>
        <w:t>technische zaken</w:t>
      </w:r>
      <w:r>
        <w:tab/>
      </w:r>
      <w:r>
        <w:tab/>
      </w:r>
      <w:r>
        <w:tab/>
      </w:r>
    </w:p>
    <w:p w14:paraId="703821CD" w14:textId="77777777" w:rsidR="008C5AD9" w:rsidRDefault="008C5AD9" w:rsidP="008C5AD9">
      <w:pPr>
        <w:ind w:left="0" w:firstLine="357"/>
        <w:rPr>
          <w:rStyle w:val="Verwijzingopmerking"/>
        </w:rPr>
      </w:pPr>
      <w:r w:rsidRPr="006E20D2">
        <w:rPr>
          <w:i/>
        </w:rPr>
        <w:t>Trainers &amp; coaches</w:t>
      </w:r>
      <w:r w:rsidRPr="006E20D2">
        <w:rPr>
          <w:i/>
        </w:rPr>
        <w:tab/>
      </w:r>
      <w:r>
        <w:tab/>
      </w:r>
      <w:r>
        <w:tab/>
      </w:r>
      <w:r>
        <w:tab/>
      </w:r>
      <w:r>
        <w:tab/>
      </w:r>
      <w:r>
        <w:tab/>
      </w:r>
    </w:p>
    <w:p w14:paraId="3475A09F" w14:textId="77777777" w:rsidR="008C5AD9" w:rsidRDefault="008C5AD9" w:rsidP="008C5AD9">
      <w:pPr>
        <w:widowControl w:val="0"/>
        <w:numPr>
          <w:ilvl w:val="0"/>
          <w:numId w:val="18"/>
        </w:numPr>
        <w:autoSpaceDE w:val="0"/>
        <w:autoSpaceDN w:val="0"/>
        <w:adjustRightInd w:val="0"/>
        <w:spacing w:before="0" w:beforeAutospacing="0" w:after="0" w:afterAutospacing="0"/>
      </w:pPr>
      <w:r>
        <w:t>Werving en begeleiding van trainers &amp; coaches</w:t>
      </w:r>
    </w:p>
    <w:p w14:paraId="1F9FC403" w14:textId="77777777" w:rsidR="008C5AD9" w:rsidRDefault="008C5AD9" w:rsidP="008C5AD9">
      <w:pPr>
        <w:widowControl w:val="0"/>
        <w:numPr>
          <w:ilvl w:val="0"/>
          <w:numId w:val="18"/>
        </w:numPr>
        <w:autoSpaceDE w:val="0"/>
        <w:autoSpaceDN w:val="0"/>
        <w:adjustRightInd w:val="0"/>
        <w:spacing w:before="0" w:beforeAutospacing="0" w:after="0" w:afterAutospacing="0"/>
      </w:pPr>
      <w:r>
        <w:t>Het organiseren van bijeenkomsten met trainers &amp; coaches</w:t>
      </w:r>
    </w:p>
    <w:p w14:paraId="4F2F6F2C" w14:textId="77777777" w:rsidR="008C5AD9" w:rsidRDefault="008C5AD9" w:rsidP="008C5AD9">
      <w:pPr>
        <w:widowControl w:val="0"/>
        <w:numPr>
          <w:ilvl w:val="0"/>
          <w:numId w:val="18"/>
        </w:numPr>
        <w:autoSpaceDE w:val="0"/>
        <w:autoSpaceDN w:val="0"/>
        <w:adjustRightInd w:val="0"/>
        <w:spacing w:before="0" w:beforeAutospacing="0" w:after="0" w:afterAutospacing="0"/>
      </w:pPr>
      <w:r>
        <w:t xml:space="preserve">Met trainers, coaches en </w:t>
      </w:r>
      <w:proofErr w:type="spellStart"/>
      <w:r>
        <w:t>TC's</w:t>
      </w:r>
      <w:proofErr w:type="spellEnd"/>
      <w:r>
        <w:t xml:space="preserve"> evalueren van het functioneren van trainers en coaches</w:t>
      </w:r>
    </w:p>
    <w:p w14:paraId="69C8BAC8" w14:textId="77777777" w:rsidR="008C5AD9" w:rsidRDefault="008C5AD9" w:rsidP="008C5AD9">
      <w:pPr>
        <w:widowControl w:val="0"/>
        <w:numPr>
          <w:ilvl w:val="0"/>
          <w:numId w:val="18"/>
        </w:numPr>
        <w:autoSpaceDE w:val="0"/>
        <w:autoSpaceDN w:val="0"/>
        <w:adjustRightInd w:val="0"/>
        <w:spacing w:before="0" w:beforeAutospacing="0" w:after="0" w:afterAutospacing="0"/>
      </w:pPr>
      <w:r>
        <w:t xml:space="preserve">Het inventariseren van de </w:t>
      </w:r>
      <w:r w:rsidR="00483B81">
        <w:t>continuïteit</w:t>
      </w:r>
      <w:r>
        <w:t xml:space="preserve"> van de trainersstaf volgend seizoen en daarop acties ondernemen</w:t>
      </w:r>
      <w:r>
        <w:tab/>
      </w:r>
    </w:p>
    <w:p w14:paraId="54B275A7" w14:textId="77777777" w:rsidR="008C5AD9" w:rsidRDefault="008C5AD9" w:rsidP="008C5AD9">
      <w:pPr>
        <w:widowControl w:val="0"/>
        <w:numPr>
          <w:ilvl w:val="0"/>
          <w:numId w:val="18"/>
        </w:numPr>
        <w:autoSpaceDE w:val="0"/>
        <w:autoSpaceDN w:val="0"/>
        <w:adjustRightInd w:val="0"/>
        <w:spacing w:before="0" w:beforeAutospacing="0" w:after="0" w:afterAutospacing="0"/>
      </w:pPr>
      <w:r>
        <w:t>Het maken van afspraken met trainers over condities, o.a. kostenvergoeding en vastlegging in een contract</w:t>
      </w:r>
      <w:r>
        <w:tab/>
      </w:r>
      <w:r>
        <w:tab/>
      </w:r>
      <w:r>
        <w:tab/>
      </w:r>
      <w:r>
        <w:tab/>
      </w:r>
      <w:r>
        <w:tab/>
      </w:r>
      <w:r>
        <w:tab/>
      </w:r>
      <w:r>
        <w:tab/>
      </w:r>
      <w:r>
        <w:tab/>
      </w:r>
    </w:p>
    <w:p w14:paraId="5D587031" w14:textId="77777777" w:rsidR="008C5AD9" w:rsidRDefault="008C5AD9" w:rsidP="008C5AD9">
      <w:pPr>
        <w:rPr>
          <w:i/>
        </w:rPr>
      </w:pPr>
      <w:r w:rsidRPr="006E20D2">
        <w:rPr>
          <w:i/>
        </w:rPr>
        <w:t>TC en Technisch Beleid</w:t>
      </w:r>
      <w:r w:rsidRPr="006E20D2">
        <w:rPr>
          <w:i/>
        </w:rPr>
        <w:tab/>
      </w:r>
    </w:p>
    <w:p w14:paraId="24D4F08D" w14:textId="77777777" w:rsidR="008C5AD9" w:rsidRDefault="008C5AD9" w:rsidP="008C5AD9">
      <w:pPr>
        <w:widowControl w:val="0"/>
        <w:numPr>
          <w:ilvl w:val="0"/>
          <w:numId w:val="19"/>
        </w:numPr>
        <w:autoSpaceDE w:val="0"/>
        <w:autoSpaceDN w:val="0"/>
        <w:adjustRightInd w:val="0"/>
        <w:spacing w:before="0" w:beforeAutospacing="0" w:after="0" w:afterAutospacing="0"/>
      </w:pPr>
      <w:r>
        <w:t xml:space="preserve">Het organiseren van bijeenkomsten met de </w:t>
      </w:r>
      <w:proofErr w:type="spellStart"/>
      <w:r>
        <w:t>TC's</w:t>
      </w:r>
      <w:proofErr w:type="spellEnd"/>
      <w:r>
        <w:t xml:space="preserve"> </w:t>
      </w:r>
      <w:r>
        <w:tab/>
      </w:r>
    </w:p>
    <w:p w14:paraId="181D2884" w14:textId="77777777" w:rsidR="008C5AD9" w:rsidRDefault="008C5AD9" w:rsidP="00265A11">
      <w:pPr>
        <w:widowControl w:val="0"/>
        <w:numPr>
          <w:ilvl w:val="0"/>
          <w:numId w:val="19"/>
        </w:numPr>
        <w:autoSpaceDE w:val="0"/>
        <w:autoSpaceDN w:val="0"/>
        <w:adjustRightInd w:val="0"/>
        <w:spacing w:before="0" w:beforeAutospacing="0" w:after="0" w:afterAutospacing="0"/>
      </w:pPr>
      <w:r>
        <w:t xml:space="preserve">Het opstellen, bewaken en bijstellen van het Technisch Beleidsplan, Instructie TC en Instructie </w:t>
      </w:r>
      <w:proofErr w:type="spellStart"/>
      <w:r>
        <w:t>Trainers&amp;Coaches</w:t>
      </w:r>
      <w:proofErr w:type="spellEnd"/>
      <w:r>
        <w:tab/>
      </w:r>
      <w:r>
        <w:tab/>
      </w:r>
      <w:r>
        <w:tab/>
      </w:r>
      <w:r>
        <w:tab/>
      </w:r>
      <w:r>
        <w:tab/>
      </w:r>
      <w:r>
        <w:tab/>
      </w:r>
    </w:p>
    <w:p w14:paraId="31A81AE2" w14:textId="77777777" w:rsidR="008C5AD9" w:rsidRPr="006E20D2" w:rsidRDefault="008C5AD9" w:rsidP="008C5AD9">
      <w:pPr>
        <w:rPr>
          <w:i/>
        </w:rPr>
      </w:pPr>
      <w:r w:rsidRPr="006E20D2">
        <w:rPr>
          <w:i/>
        </w:rPr>
        <w:t>Opleiding</w:t>
      </w:r>
      <w:r w:rsidRPr="006E20D2">
        <w:rPr>
          <w:i/>
        </w:rPr>
        <w:tab/>
      </w:r>
      <w:r w:rsidRPr="006E20D2">
        <w:rPr>
          <w:i/>
        </w:rPr>
        <w:tab/>
      </w:r>
      <w:r w:rsidRPr="006E20D2">
        <w:rPr>
          <w:i/>
        </w:rPr>
        <w:tab/>
      </w:r>
      <w:r w:rsidRPr="006E20D2">
        <w:rPr>
          <w:i/>
        </w:rPr>
        <w:tab/>
      </w:r>
      <w:r w:rsidRPr="006E20D2">
        <w:rPr>
          <w:i/>
        </w:rPr>
        <w:tab/>
      </w:r>
      <w:r w:rsidRPr="006E20D2">
        <w:rPr>
          <w:i/>
        </w:rPr>
        <w:tab/>
      </w:r>
      <w:r w:rsidRPr="006E20D2">
        <w:rPr>
          <w:i/>
        </w:rPr>
        <w:tab/>
      </w:r>
      <w:r w:rsidRPr="006E20D2">
        <w:rPr>
          <w:i/>
        </w:rPr>
        <w:tab/>
      </w:r>
    </w:p>
    <w:p w14:paraId="191C1C28" w14:textId="77777777" w:rsidR="008C5AD9" w:rsidRDefault="008C5AD9" w:rsidP="008C5AD9">
      <w:pPr>
        <w:widowControl w:val="0"/>
        <w:numPr>
          <w:ilvl w:val="0"/>
          <w:numId w:val="20"/>
        </w:numPr>
        <w:autoSpaceDE w:val="0"/>
        <w:autoSpaceDN w:val="0"/>
        <w:adjustRightInd w:val="0"/>
        <w:spacing w:before="0" w:beforeAutospacing="0" w:after="0" w:afterAutospacing="0"/>
      </w:pPr>
      <w:r>
        <w:t xml:space="preserve">Het opstellen, bewaken en bijsturen van het Jeugdopleidingsplan; gedelegeerd aan </w:t>
      </w:r>
      <w:proofErr w:type="spellStart"/>
      <w:r>
        <w:t>Vz</w:t>
      </w:r>
      <w:proofErr w:type="spellEnd"/>
      <w:r>
        <w:t xml:space="preserve"> </w:t>
      </w:r>
      <w:proofErr w:type="spellStart"/>
      <w:r>
        <w:t>Jeugdcie</w:t>
      </w:r>
      <w:proofErr w:type="spellEnd"/>
    </w:p>
    <w:p w14:paraId="6670EC04" w14:textId="77777777" w:rsidR="008C5AD9" w:rsidRDefault="008C5AD9" w:rsidP="008C5AD9">
      <w:pPr>
        <w:widowControl w:val="0"/>
        <w:numPr>
          <w:ilvl w:val="0"/>
          <w:numId w:val="20"/>
        </w:numPr>
        <w:autoSpaceDE w:val="0"/>
        <w:autoSpaceDN w:val="0"/>
        <w:adjustRightInd w:val="0"/>
        <w:spacing w:before="0" w:beforeAutospacing="0" w:after="0" w:afterAutospacing="0"/>
      </w:pPr>
      <w:r>
        <w:t>Het opstellen en monitoren van opleidingen voor sr trainers</w:t>
      </w:r>
      <w:r>
        <w:tab/>
      </w:r>
      <w:r>
        <w:tab/>
      </w:r>
      <w:r>
        <w:tab/>
      </w:r>
    </w:p>
    <w:p w14:paraId="151B4C38" w14:textId="77777777" w:rsidR="008C5AD9" w:rsidRDefault="008C5AD9" w:rsidP="008C5AD9">
      <w:pPr>
        <w:rPr>
          <w:i/>
        </w:rPr>
      </w:pPr>
      <w:r w:rsidRPr="006E20D2">
        <w:rPr>
          <w:i/>
        </w:rPr>
        <w:t>Trainingen, t</w:t>
      </w:r>
      <w:r>
        <w:rPr>
          <w:i/>
        </w:rPr>
        <w:t>eamindeling, competitie</w:t>
      </w:r>
      <w:r>
        <w:rPr>
          <w:i/>
        </w:rPr>
        <w:tab/>
      </w:r>
      <w:r>
        <w:rPr>
          <w:i/>
        </w:rPr>
        <w:tab/>
      </w:r>
      <w:r>
        <w:rPr>
          <w:i/>
        </w:rPr>
        <w:tab/>
      </w:r>
      <w:r>
        <w:rPr>
          <w:i/>
        </w:rPr>
        <w:tab/>
      </w:r>
      <w:r>
        <w:rPr>
          <w:i/>
        </w:rPr>
        <w:tab/>
      </w:r>
      <w:r>
        <w:rPr>
          <w:i/>
        </w:rPr>
        <w:tab/>
      </w:r>
      <w:r>
        <w:rPr>
          <w:i/>
        </w:rPr>
        <w:tab/>
      </w:r>
    </w:p>
    <w:p w14:paraId="5347AFFF" w14:textId="77777777" w:rsidR="008C5AD9" w:rsidRDefault="008C5AD9" w:rsidP="008C5AD9">
      <w:pPr>
        <w:widowControl w:val="0"/>
        <w:numPr>
          <w:ilvl w:val="0"/>
          <w:numId w:val="21"/>
        </w:numPr>
        <w:autoSpaceDE w:val="0"/>
        <w:autoSpaceDN w:val="0"/>
        <w:adjustRightInd w:val="0"/>
        <w:spacing w:before="0" w:beforeAutospacing="0" w:after="0" w:afterAutospacing="0"/>
      </w:pPr>
      <w:r>
        <w:lastRenderedPageBreak/>
        <w:t>Het monitoren van het proces van de teamindeling</w:t>
      </w:r>
    </w:p>
    <w:p w14:paraId="0037B790" w14:textId="77777777" w:rsidR="008C5AD9" w:rsidRDefault="008C5AD9" w:rsidP="008C5AD9">
      <w:pPr>
        <w:widowControl w:val="0"/>
        <w:numPr>
          <w:ilvl w:val="0"/>
          <w:numId w:val="21"/>
        </w:numPr>
        <w:autoSpaceDE w:val="0"/>
        <w:autoSpaceDN w:val="0"/>
        <w:adjustRightInd w:val="0"/>
        <w:spacing w:before="0" w:beforeAutospacing="0" w:after="0" w:afterAutospacing="0"/>
      </w:pPr>
      <w:r>
        <w:t>Het opstellen, bewaken en bijsturen van het doorstroomtraject van jeugd naar senioren</w:t>
      </w:r>
    </w:p>
    <w:p w14:paraId="7489AE54" w14:textId="77777777" w:rsidR="008C5AD9" w:rsidRDefault="008C5AD9" w:rsidP="008C5AD9">
      <w:pPr>
        <w:widowControl w:val="0"/>
        <w:numPr>
          <w:ilvl w:val="0"/>
          <w:numId w:val="21"/>
        </w:numPr>
        <w:autoSpaceDE w:val="0"/>
        <w:autoSpaceDN w:val="0"/>
        <w:adjustRightInd w:val="0"/>
        <w:spacing w:before="0" w:beforeAutospacing="0" w:after="0" w:afterAutospacing="0"/>
      </w:pPr>
      <w:r>
        <w:t>Het opstellen van de trainingsindeling sr</w:t>
      </w:r>
    </w:p>
    <w:p w14:paraId="60F1D45C" w14:textId="77777777" w:rsidR="008C5AD9" w:rsidRDefault="008C5AD9" w:rsidP="008C5AD9">
      <w:pPr>
        <w:widowControl w:val="0"/>
        <w:numPr>
          <w:ilvl w:val="0"/>
          <w:numId w:val="21"/>
        </w:numPr>
        <w:autoSpaceDE w:val="0"/>
        <w:autoSpaceDN w:val="0"/>
        <w:adjustRightInd w:val="0"/>
        <w:spacing w:before="0" w:beforeAutospacing="0" w:after="0" w:afterAutospacing="0"/>
      </w:pPr>
      <w:r>
        <w:t xml:space="preserve">Het aanmelden van sr teams; gedelegeerd aan </w:t>
      </w:r>
      <w:proofErr w:type="spellStart"/>
      <w:r>
        <w:t>TC's</w:t>
      </w:r>
      <w:proofErr w:type="spellEnd"/>
      <w:r>
        <w:t>, zij informeren de secretaris</w:t>
      </w:r>
    </w:p>
    <w:p w14:paraId="386CC1C9" w14:textId="77777777" w:rsidR="008C5AD9" w:rsidRDefault="008C5AD9" w:rsidP="008775BB">
      <w:pPr>
        <w:pStyle w:val="Kop2"/>
      </w:pPr>
      <w:bookmarkStart w:id="11" w:name="_Toc416106594"/>
      <w:r w:rsidRPr="008C5AD9">
        <w:t>TC</w:t>
      </w:r>
      <w:bookmarkEnd w:id="11"/>
    </w:p>
    <w:p w14:paraId="3F53193B" w14:textId="77777777" w:rsidR="008775BB" w:rsidRPr="00483B81" w:rsidRDefault="008C5AD9" w:rsidP="008775BB">
      <w:pPr>
        <w:widowControl w:val="0"/>
        <w:autoSpaceDE w:val="0"/>
        <w:autoSpaceDN w:val="0"/>
        <w:adjustRightInd w:val="0"/>
      </w:pPr>
      <w:r w:rsidRPr="00483B81">
        <w:t>De TC</w:t>
      </w:r>
      <w:r w:rsidR="00737B0C" w:rsidRPr="00483B81">
        <w:t xml:space="preserve"> </w:t>
      </w:r>
      <w:r w:rsidR="009D5B04" w:rsidRPr="00483B81">
        <w:t xml:space="preserve">is verantwoordelijk voor het realiseren van </w:t>
      </w:r>
      <w:r w:rsidR="00737B0C" w:rsidRPr="00483B81">
        <w:t>teamindelingen waarbij individuele, team- en Albatrosbelangen evenwichtig worden afgewogen</w:t>
      </w:r>
      <w:r w:rsidR="009D5B04" w:rsidRPr="00483B81">
        <w:t xml:space="preserve">; belangen zoals weergegeven in de indelingscriteria in paragraaf Indelen van spelers in teams </w:t>
      </w:r>
      <w:proofErr w:type="spellStart"/>
      <w:r w:rsidR="009D5B04" w:rsidRPr="00483B81">
        <w:t>cq</w:t>
      </w:r>
      <w:proofErr w:type="spellEnd"/>
      <w:r w:rsidR="009D5B04" w:rsidRPr="00483B81">
        <w:t xml:space="preserve"> het samenstellen van teams.</w:t>
      </w:r>
    </w:p>
    <w:p w14:paraId="71FBC4C5" w14:textId="77777777" w:rsidR="00737B0C" w:rsidRPr="00483B81" w:rsidRDefault="00737B0C" w:rsidP="008775BB">
      <w:pPr>
        <w:widowControl w:val="0"/>
        <w:autoSpaceDE w:val="0"/>
        <w:autoSpaceDN w:val="0"/>
        <w:adjustRightInd w:val="0"/>
        <w:rPr>
          <w:rStyle w:val="Verwijzingopmerking"/>
          <w:sz w:val="20"/>
          <w:szCs w:val="24"/>
        </w:rPr>
      </w:pPr>
      <w:r w:rsidRPr="00483B81">
        <w:t>De TC heeft de volgende taken:</w:t>
      </w:r>
    </w:p>
    <w:p w14:paraId="62B8BFB0" w14:textId="77777777" w:rsidR="008C5AD9" w:rsidRPr="00483B81" w:rsidRDefault="00737B0C" w:rsidP="008775BB">
      <w:pPr>
        <w:widowControl w:val="0"/>
        <w:numPr>
          <w:ilvl w:val="0"/>
          <w:numId w:val="16"/>
        </w:numPr>
        <w:autoSpaceDE w:val="0"/>
        <w:autoSpaceDN w:val="0"/>
        <w:adjustRightInd w:val="0"/>
        <w:spacing w:before="0" w:beforeAutospacing="0" w:after="0" w:afterAutospacing="0"/>
      </w:pPr>
      <w:r w:rsidRPr="00483B81">
        <w:t>Opstellen t</w:t>
      </w:r>
      <w:r w:rsidR="008C5AD9" w:rsidRPr="00483B81">
        <w:t>eamindeling</w:t>
      </w:r>
    </w:p>
    <w:p w14:paraId="649EA22B" w14:textId="77777777" w:rsidR="008775BB" w:rsidRPr="00483B81" w:rsidRDefault="008775BB" w:rsidP="008775BB">
      <w:pPr>
        <w:widowControl w:val="0"/>
        <w:numPr>
          <w:ilvl w:val="0"/>
          <w:numId w:val="16"/>
        </w:numPr>
        <w:autoSpaceDE w:val="0"/>
        <w:autoSpaceDN w:val="0"/>
        <w:adjustRightInd w:val="0"/>
        <w:spacing w:before="0" w:beforeAutospacing="0" w:after="0" w:afterAutospacing="0"/>
      </w:pPr>
      <w:r w:rsidRPr="00483B81">
        <w:t xml:space="preserve">Communicatie </w:t>
      </w:r>
      <w:r w:rsidR="009D5B04" w:rsidRPr="00483B81">
        <w:t xml:space="preserve">met </w:t>
      </w:r>
      <w:r w:rsidRPr="00483B81">
        <w:t>en indeling nieuwe leden</w:t>
      </w:r>
    </w:p>
    <w:p w14:paraId="34C046A8" w14:textId="77777777" w:rsidR="008775BB" w:rsidRPr="00483B81" w:rsidRDefault="008775BB" w:rsidP="008775BB">
      <w:pPr>
        <w:widowControl w:val="0"/>
        <w:numPr>
          <w:ilvl w:val="0"/>
          <w:numId w:val="16"/>
        </w:numPr>
        <w:autoSpaceDE w:val="0"/>
        <w:autoSpaceDN w:val="0"/>
        <w:adjustRightInd w:val="0"/>
        <w:spacing w:before="0" w:beforeAutospacing="0" w:after="0" w:afterAutospacing="0"/>
      </w:pPr>
      <w:r w:rsidRPr="00483B81">
        <w:t>Inventariseren wensen spelers</w:t>
      </w:r>
    </w:p>
    <w:p w14:paraId="4F63583F" w14:textId="77777777" w:rsidR="009D5B04" w:rsidRPr="00483B81" w:rsidRDefault="009D5B04" w:rsidP="008775BB">
      <w:pPr>
        <w:widowControl w:val="0"/>
        <w:numPr>
          <w:ilvl w:val="0"/>
          <w:numId w:val="16"/>
        </w:numPr>
        <w:autoSpaceDE w:val="0"/>
        <w:autoSpaceDN w:val="0"/>
        <w:adjustRightInd w:val="0"/>
        <w:spacing w:before="0" w:beforeAutospacing="0" w:after="0" w:afterAutospacing="0"/>
      </w:pPr>
      <w:r w:rsidRPr="00483B81">
        <w:t>Inventariseren adviezen trainers en coaches</w:t>
      </w:r>
    </w:p>
    <w:p w14:paraId="313D5216" w14:textId="77777777" w:rsidR="008775BB" w:rsidRPr="00483B81" w:rsidRDefault="008775BB" w:rsidP="008775BB">
      <w:pPr>
        <w:widowControl w:val="0"/>
        <w:numPr>
          <w:ilvl w:val="0"/>
          <w:numId w:val="16"/>
        </w:numPr>
        <w:autoSpaceDE w:val="0"/>
        <w:autoSpaceDN w:val="0"/>
        <w:adjustRightInd w:val="0"/>
        <w:spacing w:before="0" w:beforeAutospacing="0" w:after="0" w:afterAutospacing="0"/>
      </w:pPr>
      <w:r w:rsidRPr="00483B81">
        <w:t>Onderhouden van contacten met teams en spelers</w:t>
      </w:r>
    </w:p>
    <w:p w14:paraId="1882F0BC" w14:textId="77777777" w:rsidR="008775BB" w:rsidRPr="00483B81" w:rsidRDefault="008775BB" w:rsidP="008775BB">
      <w:pPr>
        <w:widowControl w:val="0"/>
        <w:numPr>
          <w:ilvl w:val="0"/>
          <w:numId w:val="16"/>
        </w:numPr>
        <w:autoSpaceDE w:val="0"/>
        <w:autoSpaceDN w:val="0"/>
        <w:adjustRightInd w:val="0"/>
        <w:spacing w:before="0" w:beforeAutospacing="0" w:after="0" w:afterAutospacing="0"/>
      </w:pPr>
      <w:r w:rsidRPr="00483B81">
        <w:t>Uitvoering van het technisch beleid</w:t>
      </w:r>
    </w:p>
    <w:p w14:paraId="725A0E7F" w14:textId="77777777" w:rsidR="008775BB" w:rsidRPr="00483B81" w:rsidRDefault="008775BB" w:rsidP="008775BB">
      <w:pPr>
        <w:widowControl w:val="0"/>
        <w:numPr>
          <w:ilvl w:val="0"/>
          <w:numId w:val="16"/>
        </w:numPr>
        <w:autoSpaceDE w:val="0"/>
        <w:autoSpaceDN w:val="0"/>
        <w:adjustRightInd w:val="0"/>
        <w:spacing w:before="0" w:beforeAutospacing="0" w:after="0" w:afterAutospacing="0"/>
      </w:pPr>
      <w:r w:rsidRPr="00483B81">
        <w:t>Kennisdeling onderling en met jeugdafdeling</w:t>
      </w:r>
    </w:p>
    <w:p w14:paraId="03EB12CE" w14:textId="77777777" w:rsidR="008C5AD9" w:rsidRPr="00483B81" w:rsidRDefault="008C5AD9" w:rsidP="008C5AD9">
      <w:pPr>
        <w:widowControl w:val="0"/>
        <w:autoSpaceDE w:val="0"/>
        <w:autoSpaceDN w:val="0"/>
        <w:adjustRightInd w:val="0"/>
        <w:rPr>
          <w:rStyle w:val="Verwijzingopmerking"/>
        </w:rPr>
      </w:pPr>
      <w:r w:rsidRPr="00483B81">
        <w:t>Een TC lid dient aan de volgende kwalificaties te voldoen:</w:t>
      </w:r>
    </w:p>
    <w:p w14:paraId="6C3D1544" w14:textId="77777777" w:rsidR="008C5AD9" w:rsidRPr="00483B81" w:rsidRDefault="008C5AD9" w:rsidP="008C5AD9">
      <w:pPr>
        <w:widowControl w:val="0"/>
        <w:numPr>
          <w:ilvl w:val="0"/>
          <w:numId w:val="16"/>
        </w:numPr>
        <w:autoSpaceDE w:val="0"/>
        <w:autoSpaceDN w:val="0"/>
        <w:adjustRightInd w:val="0"/>
        <w:spacing w:before="0" w:beforeAutospacing="0" w:after="0" w:afterAutospacing="0"/>
      </w:pPr>
      <w:r w:rsidRPr="00483B81">
        <w:t xml:space="preserve">Zicht hebben op de technische en spelkwaliteiten van spelers </w:t>
      </w:r>
    </w:p>
    <w:p w14:paraId="7E65C6E3" w14:textId="77777777" w:rsidR="008C5AD9" w:rsidRPr="00483B81" w:rsidRDefault="00076D0B" w:rsidP="008C5AD9">
      <w:pPr>
        <w:widowControl w:val="0"/>
        <w:numPr>
          <w:ilvl w:val="0"/>
          <w:numId w:val="16"/>
        </w:numPr>
        <w:autoSpaceDE w:val="0"/>
        <w:autoSpaceDN w:val="0"/>
        <w:adjustRightInd w:val="0"/>
        <w:spacing w:before="0" w:beforeAutospacing="0" w:after="0" w:afterAutospacing="0"/>
      </w:pPr>
      <w:r w:rsidRPr="00483B81">
        <w:t>Z</w:t>
      </w:r>
      <w:r w:rsidR="008C5AD9" w:rsidRPr="00483B81">
        <w:t>icht hebben op de benodigde technische en spelkwaliteiten op teamniveau</w:t>
      </w:r>
    </w:p>
    <w:p w14:paraId="218BF5F7" w14:textId="77777777" w:rsidR="00076D0B" w:rsidRPr="00483B81" w:rsidRDefault="009D5B04" w:rsidP="008C5AD9">
      <w:pPr>
        <w:widowControl w:val="0"/>
        <w:numPr>
          <w:ilvl w:val="0"/>
          <w:numId w:val="16"/>
        </w:numPr>
        <w:autoSpaceDE w:val="0"/>
        <w:autoSpaceDN w:val="0"/>
        <w:adjustRightInd w:val="0"/>
        <w:spacing w:before="0" w:beforeAutospacing="0" w:after="0" w:afterAutospacing="0"/>
      </w:pPr>
      <w:r w:rsidRPr="00483B81">
        <w:t xml:space="preserve"> </w:t>
      </w:r>
      <w:r w:rsidR="00076D0B" w:rsidRPr="00483B81">
        <w:t>Weten wat er leeft binnen de teams ten aanzien van de tevredenheid met de gang van zaken rondom trainingen en wedstrijden</w:t>
      </w:r>
    </w:p>
    <w:p w14:paraId="1167D62E" w14:textId="77777777" w:rsidR="008C5AD9" w:rsidRPr="00483B81" w:rsidRDefault="00076D0B" w:rsidP="008C5AD9">
      <w:pPr>
        <w:widowControl w:val="0"/>
        <w:numPr>
          <w:ilvl w:val="0"/>
          <w:numId w:val="16"/>
        </w:numPr>
        <w:autoSpaceDE w:val="0"/>
        <w:autoSpaceDN w:val="0"/>
        <w:adjustRightInd w:val="0"/>
        <w:spacing w:before="0" w:beforeAutospacing="0" w:after="0" w:afterAutospacing="0"/>
      </w:pPr>
      <w:r w:rsidRPr="00483B81">
        <w:t xml:space="preserve"> G</w:t>
      </w:r>
      <w:r w:rsidR="008C5AD9" w:rsidRPr="00483B81">
        <w:t>oede communicatieve vaardigheden</w:t>
      </w:r>
    </w:p>
    <w:p w14:paraId="57906732" w14:textId="77777777" w:rsidR="008C5AD9" w:rsidRPr="00483B81" w:rsidRDefault="00076D0B" w:rsidP="008C5AD9">
      <w:pPr>
        <w:widowControl w:val="0"/>
        <w:numPr>
          <w:ilvl w:val="0"/>
          <w:numId w:val="16"/>
        </w:numPr>
        <w:autoSpaceDE w:val="0"/>
        <w:autoSpaceDN w:val="0"/>
        <w:adjustRightInd w:val="0"/>
        <w:spacing w:before="0" w:beforeAutospacing="0" w:after="0" w:afterAutospacing="0"/>
      </w:pPr>
      <w:r w:rsidRPr="00483B81">
        <w:t xml:space="preserve"> E</w:t>
      </w:r>
      <w:r w:rsidR="008C5AD9" w:rsidRPr="00483B81">
        <w:t xml:space="preserve">en open, eerlijke en nieuwsgierige houding </w:t>
      </w:r>
    </w:p>
    <w:p w14:paraId="59D3C3C0" w14:textId="77777777" w:rsidR="00737B0C" w:rsidRDefault="00737B0C" w:rsidP="00737B0C">
      <w:pPr>
        <w:ind w:left="360"/>
      </w:pPr>
      <w:r w:rsidRPr="00FE7B4F">
        <w:t>De TC verzorgt de communicatie over team</w:t>
      </w:r>
      <w:r>
        <w:t>samenstellingen naar</w:t>
      </w:r>
      <w:r w:rsidRPr="00FE7B4F">
        <w:t xml:space="preserve"> spelers, coaches en trainers toe.</w:t>
      </w:r>
      <w:r>
        <w:t xml:space="preserve"> Bij relatief ingrijpende aanpassingen in de teamsamenstelling worden de betreffende spelers persoonlijk geïnformeerd door de TC.</w:t>
      </w:r>
    </w:p>
    <w:p w14:paraId="2C098DBE" w14:textId="77777777" w:rsidR="00737B0C" w:rsidRDefault="00737B0C" w:rsidP="00737B0C">
      <w:pPr>
        <w:ind w:left="360"/>
      </w:pPr>
      <w:r>
        <w:t xml:space="preserve">Communicatie met potentiele, nieuwe leden is voorbehouden aan de TC tot het moment waarop het nieuwe lid is uitgenodigd deel uit te maken van een bepaald team. </w:t>
      </w:r>
    </w:p>
    <w:p w14:paraId="058F8892" w14:textId="77777777" w:rsidR="008C5AD9" w:rsidRPr="00FE7B4F" w:rsidRDefault="008C5AD9" w:rsidP="008C5AD9">
      <w:pPr>
        <w:widowControl w:val="0"/>
        <w:autoSpaceDE w:val="0"/>
        <w:autoSpaceDN w:val="0"/>
        <w:adjustRightInd w:val="0"/>
      </w:pPr>
      <w:r>
        <w:t>De d</w:t>
      </w:r>
      <w:r w:rsidRPr="00F452F9">
        <w:t>ames</w:t>
      </w:r>
      <w:r>
        <w:t>-</w:t>
      </w:r>
      <w:r w:rsidRPr="00F452F9">
        <w:t xml:space="preserve"> en herenteams </w:t>
      </w:r>
      <w:r>
        <w:t>hebben ieder een eigen TC. De v</w:t>
      </w:r>
      <w:r w:rsidRPr="00F452F9">
        <w:t>oorzitter</w:t>
      </w:r>
      <w:r>
        <w:t xml:space="preserve"> van de Dames TC en de Heren TC zijn aanspreekpunt voor het bestuurslid Technische Zaken. </w:t>
      </w:r>
      <w:r w:rsidRPr="00F452F9">
        <w:t>Eindverantwoordelijk is het bestuur van de vereniging. Het bestuur</w:t>
      </w:r>
      <w:r>
        <w:t xml:space="preserve"> stelt het beleid vast en de </w:t>
      </w:r>
      <w:proofErr w:type="spellStart"/>
      <w:r>
        <w:t>TC’s</w:t>
      </w:r>
      <w:proofErr w:type="spellEnd"/>
      <w:r>
        <w:t xml:space="preserve"> voeren dat uit. </w:t>
      </w:r>
      <w:r w:rsidRPr="00FE7B4F">
        <w:t>Bij eventuele bezwaren maken spelers dit in eerste instantie bij de TC en zo nodig vervolgens bij het bestuur kenbaar.</w:t>
      </w:r>
    </w:p>
    <w:p w14:paraId="6E76F4A5" w14:textId="77777777" w:rsidR="008C5AD9" w:rsidRPr="00F452F9" w:rsidRDefault="008C5AD9" w:rsidP="008C5AD9">
      <w:r w:rsidRPr="00F452F9">
        <w:t xml:space="preserve">De uiteindelijke beslissing wordt </w:t>
      </w:r>
      <w:r>
        <w:t>bekrachtigd</w:t>
      </w:r>
      <w:r w:rsidRPr="00F452F9">
        <w:t xml:space="preserve"> door het bestuur.</w:t>
      </w:r>
      <w:r w:rsidRPr="00580958">
        <w:t xml:space="preserve"> </w:t>
      </w:r>
    </w:p>
    <w:p w14:paraId="64945334" w14:textId="77777777" w:rsidR="008F4F19" w:rsidRPr="00F452F9" w:rsidRDefault="006B0471" w:rsidP="008F4F19">
      <w:pPr>
        <w:pStyle w:val="Kop2"/>
      </w:pPr>
      <w:bookmarkStart w:id="12" w:name="_Toc416106595"/>
      <w:r>
        <w:t>C</w:t>
      </w:r>
      <w:r w:rsidR="008F4F19" w:rsidRPr="00F452F9">
        <w:t>oaches en trainers</w:t>
      </w:r>
      <w:bookmarkEnd w:id="12"/>
    </w:p>
    <w:p w14:paraId="2948D612" w14:textId="77777777" w:rsidR="006B0471" w:rsidRDefault="008F4F19" w:rsidP="008F4F19">
      <w:r>
        <w:t>Het aanstellen/</w:t>
      </w:r>
      <w:r w:rsidRPr="00F452F9">
        <w:t xml:space="preserve">evalueren van een coach </w:t>
      </w:r>
      <w:r w:rsidR="00955456">
        <w:t>kan behoren</w:t>
      </w:r>
      <w:r w:rsidR="00955456" w:rsidRPr="00F452F9">
        <w:t xml:space="preserve"> </w:t>
      </w:r>
      <w:r w:rsidRPr="00F452F9">
        <w:t xml:space="preserve">tot de taak van een team zelf. </w:t>
      </w:r>
      <w:r w:rsidR="00955456">
        <w:t>In voorkomende gevallen waarin de verenigings</w:t>
      </w:r>
      <w:r w:rsidR="008D38B9">
        <w:t>- of team</w:t>
      </w:r>
      <w:r w:rsidR="00955456">
        <w:t xml:space="preserve">doelstelling in het geding is kan de coach door de TC worden gezocht. </w:t>
      </w:r>
    </w:p>
    <w:p w14:paraId="6A4944C2" w14:textId="77777777" w:rsidR="008F4F19" w:rsidRDefault="008F4F19" w:rsidP="008F4F19">
      <w:r w:rsidRPr="00F452F9">
        <w:lastRenderedPageBreak/>
        <w:t xml:space="preserve">Zorgen voor een trainer is een taak van </w:t>
      </w:r>
      <w:r w:rsidR="008775BB">
        <w:t>het bestuurslid</w:t>
      </w:r>
      <w:r w:rsidR="00F32933">
        <w:t xml:space="preserve"> </w:t>
      </w:r>
      <w:r>
        <w:t>Technisch</w:t>
      </w:r>
      <w:r w:rsidR="00F32933">
        <w:t>e Zaken</w:t>
      </w:r>
      <w:r>
        <w:t>,</w:t>
      </w:r>
      <w:r w:rsidRPr="00F452F9">
        <w:t xml:space="preserve"> </w:t>
      </w:r>
      <w:r w:rsidR="008775BB">
        <w:t xml:space="preserve">eventueel </w:t>
      </w:r>
      <w:r>
        <w:t>in</w:t>
      </w:r>
      <w:r w:rsidRPr="00F452F9">
        <w:t xml:space="preserve"> samenwerking met de desbetreffende teams. </w:t>
      </w:r>
      <w:r w:rsidR="006B0471">
        <w:t xml:space="preserve">Elk jaar worden de afspraken met de trainers vastgelegd in een Overeenkomst Trainers bij Albatros, inclusief de financiële vergoeding voor dat betreffende seizoen. </w:t>
      </w:r>
    </w:p>
    <w:p w14:paraId="17DFA69D" w14:textId="77777777" w:rsidR="006B0471" w:rsidRPr="00483B81" w:rsidRDefault="006B0471" w:rsidP="006B0471">
      <w:pPr>
        <w:widowControl w:val="0"/>
        <w:autoSpaceDE w:val="0"/>
        <w:autoSpaceDN w:val="0"/>
        <w:adjustRightInd w:val="0"/>
        <w:rPr>
          <w:rStyle w:val="Verwijzingopmerking"/>
          <w:sz w:val="20"/>
          <w:szCs w:val="24"/>
        </w:rPr>
      </w:pPr>
      <w:r w:rsidRPr="00483B81">
        <w:t xml:space="preserve">De </w:t>
      </w:r>
      <w:r>
        <w:t xml:space="preserve">trainers hebben </w:t>
      </w:r>
      <w:r w:rsidRPr="00483B81">
        <w:t>de volgende taken:</w:t>
      </w:r>
    </w:p>
    <w:p w14:paraId="7A078A3B" w14:textId="77777777" w:rsidR="006B0471" w:rsidRDefault="006B0471" w:rsidP="006B0471">
      <w:pPr>
        <w:pStyle w:val="Lijstalinea"/>
        <w:numPr>
          <w:ilvl w:val="0"/>
          <w:numId w:val="23"/>
        </w:numPr>
        <w:spacing w:before="0" w:beforeAutospacing="0" w:after="200" w:afterAutospacing="0" w:line="276" w:lineRule="auto"/>
      </w:pPr>
      <w:r>
        <w:t xml:space="preserve">Het geven van wekelijkse trainingen aan vooraf afgesproken groepen op afgesproken dagen en tijden.   </w:t>
      </w:r>
    </w:p>
    <w:p w14:paraId="0E4EF84A" w14:textId="77777777" w:rsidR="004006DF" w:rsidRDefault="004006DF" w:rsidP="004006DF">
      <w:pPr>
        <w:pStyle w:val="Lijstalinea"/>
        <w:numPr>
          <w:ilvl w:val="0"/>
          <w:numId w:val="23"/>
        </w:numPr>
        <w:spacing w:before="0" w:beforeAutospacing="0" w:after="200" w:afterAutospacing="0" w:line="276" w:lineRule="auto"/>
      </w:pPr>
      <w:r>
        <w:t xml:space="preserve">Het zorgen voor een vervanger indien de trainer verhinderd is zelf te training te verzorgen.  </w:t>
      </w:r>
    </w:p>
    <w:p w14:paraId="0697F64B" w14:textId="77777777" w:rsidR="004006DF" w:rsidRPr="00C11EA6" w:rsidRDefault="004006DF" w:rsidP="004006DF">
      <w:pPr>
        <w:pStyle w:val="Lijstalinea"/>
        <w:numPr>
          <w:ilvl w:val="0"/>
          <w:numId w:val="23"/>
        </w:numPr>
        <w:spacing w:before="0" w:beforeAutospacing="0" w:after="200" w:afterAutospacing="0" w:line="276" w:lineRule="auto"/>
        <w:rPr>
          <w:i/>
        </w:rPr>
      </w:pPr>
      <w:r>
        <w:t xml:space="preserve">Indien de trainer bij het verzorgen van de training hulp krijgt van een assistent trainer dan is hij/zij verantwoordelijk voor de coördinatie van de geplande trainingsopzet en overdracht aan de assistent trainer(s).   </w:t>
      </w:r>
    </w:p>
    <w:p w14:paraId="0ED052B2" w14:textId="77777777" w:rsidR="000E6081" w:rsidRDefault="000E6081" w:rsidP="00150AD9">
      <w:pPr>
        <w:pStyle w:val="Lijstalinea"/>
        <w:numPr>
          <w:ilvl w:val="0"/>
          <w:numId w:val="23"/>
        </w:numPr>
        <w:spacing w:before="0" w:beforeAutospacing="0" w:after="200" w:afterAutospacing="0" w:line="276" w:lineRule="auto"/>
      </w:pPr>
      <w:r>
        <w:t xml:space="preserve">Het adviseren van </w:t>
      </w:r>
      <w:r w:rsidR="006B0471">
        <w:t xml:space="preserve">de TC bij plaatsing van nieuwe leden, bij het opstellen van de teamsamenstelling </w:t>
      </w:r>
      <w:r w:rsidR="004006DF">
        <w:t>bij</w:t>
      </w:r>
      <w:r w:rsidR="006B0471">
        <w:t xml:space="preserve"> het begin va</w:t>
      </w:r>
      <w:r w:rsidR="004006DF">
        <w:t xml:space="preserve">n de </w:t>
      </w:r>
      <w:proofErr w:type="spellStart"/>
      <w:r w:rsidR="004006DF">
        <w:t>najaarscompetitie</w:t>
      </w:r>
      <w:proofErr w:type="spellEnd"/>
      <w:r w:rsidR="006B0471">
        <w:t xml:space="preserve"> en bij het eventueel bijstellen van de temsamenstelling</w:t>
      </w:r>
      <w:r w:rsidR="004006DF">
        <w:t xml:space="preserve"> bij het begin van de voorjaarscompetitie</w:t>
      </w:r>
      <w:r w:rsidR="006B0471">
        <w:t>.</w:t>
      </w:r>
      <w:r w:rsidR="004006DF">
        <w:t xml:space="preserve"> Bij zijn/haar advies neemt de trainer de uitgangspunten uit het Technisch Beleidsplan in acht.</w:t>
      </w:r>
    </w:p>
    <w:p w14:paraId="69013A06" w14:textId="77777777" w:rsidR="00A4143C" w:rsidRDefault="000E6081" w:rsidP="00150AD9">
      <w:pPr>
        <w:pStyle w:val="Lijstalinea"/>
        <w:numPr>
          <w:ilvl w:val="0"/>
          <w:numId w:val="23"/>
        </w:numPr>
        <w:spacing w:before="0" w:beforeAutospacing="0" w:after="200" w:afterAutospacing="0" w:line="276" w:lineRule="auto"/>
      </w:pPr>
      <w:r>
        <w:t xml:space="preserve">Het bijwonen van door Albatros georganiseerde bijeenkomsten waarbij het technisch beleid van de vereniging wordt besproken met trainers, coaches en TC. Tijdens deze bijeenkomsten worden trainers in de gelegenheid gesteld de uitvoering van het technisch beleid onderling af te stemmen en ervaringen uit te wisselen. </w:t>
      </w:r>
    </w:p>
    <w:p w14:paraId="6F1BDD55" w14:textId="77777777" w:rsidR="006B0471" w:rsidRDefault="00A4143C" w:rsidP="00150AD9">
      <w:pPr>
        <w:pStyle w:val="Lijstalinea"/>
        <w:numPr>
          <w:ilvl w:val="0"/>
          <w:numId w:val="23"/>
        </w:numPr>
        <w:spacing w:before="0" w:beforeAutospacing="0" w:after="200" w:afterAutospacing="0" w:line="276" w:lineRule="auto"/>
      </w:pPr>
      <w:r>
        <w:t>Het bijdragen aan het evalueren en bijstellen van het Technisch Beleidsplan van Albatros.</w:t>
      </w:r>
      <w:r w:rsidR="006B0471">
        <w:br w:type="page"/>
      </w:r>
    </w:p>
    <w:p w14:paraId="1B06E7F6" w14:textId="77777777" w:rsidR="00111242" w:rsidRPr="004744F6" w:rsidRDefault="008C5AD9" w:rsidP="008C5AD9">
      <w:pPr>
        <w:pStyle w:val="Kop1"/>
        <w:ind w:left="0"/>
        <w:rPr>
          <w:lang w:val="en-US"/>
        </w:rPr>
      </w:pPr>
      <w:bookmarkStart w:id="13" w:name="_Toc416106596"/>
      <w:proofErr w:type="spellStart"/>
      <w:r w:rsidRPr="004744F6">
        <w:rPr>
          <w:lang w:val="en-US"/>
        </w:rPr>
        <w:lastRenderedPageBreak/>
        <w:t>Bijlage</w:t>
      </w:r>
      <w:proofErr w:type="spellEnd"/>
      <w:r w:rsidRPr="004744F6">
        <w:rPr>
          <w:lang w:val="en-US"/>
        </w:rPr>
        <w:t xml:space="preserve"> I R</w:t>
      </w:r>
      <w:r w:rsidR="00265A11">
        <w:rPr>
          <w:lang w:val="en-US"/>
        </w:rPr>
        <w:t>A</w:t>
      </w:r>
      <w:r w:rsidRPr="004744F6">
        <w:rPr>
          <w:lang w:val="en-US"/>
        </w:rPr>
        <w:t>CI Matrix TC</w:t>
      </w:r>
      <w:r w:rsidR="008775BB" w:rsidRPr="004744F6">
        <w:rPr>
          <w:lang w:val="en-US"/>
        </w:rPr>
        <w:t xml:space="preserve"> </w:t>
      </w:r>
      <w:proofErr w:type="spellStart"/>
      <w:r w:rsidR="008775BB" w:rsidRPr="004744F6">
        <w:rPr>
          <w:lang w:val="en-US"/>
        </w:rPr>
        <w:t>processen</w:t>
      </w:r>
      <w:bookmarkEnd w:id="13"/>
      <w:proofErr w:type="spellEnd"/>
    </w:p>
    <w:tbl>
      <w:tblPr>
        <w:tblW w:w="9282" w:type="dxa"/>
        <w:tblInd w:w="55" w:type="dxa"/>
        <w:tblCellMar>
          <w:left w:w="70" w:type="dxa"/>
          <w:right w:w="70" w:type="dxa"/>
        </w:tblCellMar>
        <w:tblLook w:val="04A0" w:firstRow="1" w:lastRow="0" w:firstColumn="1" w:lastColumn="0" w:noHBand="0" w:noVBand="1"/>
      </w:tblPr>
      <w:tblGrid>
        <w:gridCol w:w="932"/>
        <w:gridCol w:w="4017"/>
        <w:gridCol w:w="1008"/>
        <w:gridCol w:w="1151"/>
        <w:gridCol w:w="744"/>
        <w:gridCol w:w="1430"/>
      </w:tblGrid>
      <w:tr w:rsidR="00111242" w:rsidRPr="00111242" w14:paraId="0C1321E8" w14:textId="77777777" w:rsidTr="00E1112A">
        <w:trPr>
          <w:trHeight w:val="299"/>
        </w:trPr>
        <w:tc>
          <w:tcPr>
            <w:tcW w:w="4949" w:type="dxa"/>
            <w:gridSpan w:val="2"/>
            <w:tcBorders>
              <w:top w:val="nil"/>
              <w:left w:val="nil"/>
              <w:bottom w:val="nil"/>
              <w:right w:val="nil"/>
            </w:tcBorders>
            <w:shd w:val="clear" w:color="auto" w:fill="auto"/>
            <w:noWrap/>
            <w:vAlign w:val="bottom"/>
            <w:hideMark/>
          </w:tcPr>
          <w:p w14:paraId="72FD995D" w14:textId="77777777" w:rsidR="00111242" w:rsidRPr="00111242" w:rsidRDefault="00111242" w:rsidP="00111242">
            <w:pPr>
              <w:spacing w:before="0" w:beforeAutospacing="0" w:after="0" w:afterAutospacing="0"/>
              <w:ind w:left="0"/>
              <w:rPr>
                <w:rFonts w:ascii="Calibri" w:eastAsia="Times New Roman" w:hAnsi="Calibri" w:cs="Calibri"/>
                <w:b/>
                <w:bCs/>
                <w:color w:val="000000"/>
                <w:kern w:val="0"/>
                <w:sz w:val="22"/>
                <w:szCs w:val="22"/>
                <w:lang w:eastAsia="nl-NL"/>
              </w:rPr>
            </w:pPr>
            <w:r w:rsidRPr="00111242">
              <w:rPr>
                <w:rFonts w:ascii="Calibri" w:eastAsia="Times New Roman" w:hAnsi="Calibri" w:cs="Calibri"/>
                <w:b/>
                <w:bCs/>
                <w:color w:val="000000"/>
                <w:kern w:val="0"/>
                <w:sz w:val="22"/>
                <w:szCs w:val="22"/>
                <w:lang w:eastAsia="nl-NL"/>
              </w:rPr>
              <w:t>Taakverdeling TC</w:t>
            </w:r>
          </w:p>
        </w:tc>
        <w:tc>
          <w:tcPr>
            <w:tcW w:w="1008" w:type="dxa"/>
            <w:tcBorders>
              <w:top w:val="nil"/>
              <w:left w:val="nil"/>
              <w:bottom w:val="nil"/>
              <w:right w:val="nil"/>
            </w:tcBorders>
            <w:shd w:val="clear" w:color="auto" w:fill="auto"/>
            <w:noWrap/>
            <w:vAlign w:val="bottom"/>
            <w:hideMark/>
          </w:tcPr>
          <w:p w14:paraId="05F16C31" w14:textId="77777777" w:rsidR="00111242" w:rsidRPr="00111242" w:rsidRDefault="00111242" w:rsidP="004B1FAC">
            <w:pPr>
              <w:spacing w:before="0" w:beforeAutospacing="0" w:after="0" w:afterAutospacing="0"/>
              <w:ind w:left="0"/>
              <w:jc w:val="center"/>
              <w:rPr>
                <w:rFonts w:ascii="Calibri" w:eastAsia="Times New Roman" w:hAnsi="Calibri" w:cs="Calibri"/>
                <w:b/>
                <w:bCs/>
                <w:color w:val="000000"/>
                <w:kern w:val="0"/>
                <w:sz w:val="22"/>
                <w:szCs w:val="22"/>
                <w:lang w:eastAsia="nl-NL"/>
              </w:rPr>
            </w:pPr>
            <w:r w:rsidRPr="00111242">
              <w:rPr>
                <w:rFonts w:ascii="Calibri" w:eastAsia="Times New Roman" w:hAnsi="Calibri" w:cs="Calibri"/>
                <w:b/>
                <w:bCs/>
                <w:color w:val="000000"/>
                <w:kern w:val="0"/>
                <w:sz w:val="22"/>
                <w:szCs w:val="22"/>
                <w:lang w:eastAsia="nl-NL"/>
              </w:rPr>
              <w:t>Bestuur</w:t>
            </w:r>
            <w:r w:rsidR="004B1FAC">
              <w:rPr>
                <w:rFonts w:ascii="Calibri" w:eastAsia="Times New Roman" w:hAnsi="Calibri" w:cs="Calibri"/>
                <w:b/>
                <w:bCs/>
                <w:color w:val="000000"/>
                <w:kern w:val="0"/>
                <w:sz w:val="22"/>
                <w:szCs w:val="22"/>
                <w:lang w:eastAsia="nl-NL"/>
              </w:rPr>
              <w:t>s- lid TZ</w:t>
            </w:r>
          </w:p>
        </w:tc>
        <w:tc>
          <w:tcPr>
            <w:tcW w:w="1151" w:type="dxa"/>
            <w:tcBorders>
              <w:top w:val="nil"/>
              <w:left w:val="nil"/>
              <w:bottom w:val="nil"/>
              <w:right w:val="nil"/>
            </w:tcBorders>
            <w:shd w:val="clear" w:color="auto" w:fill="auto"/>
            <w:noWrap/>
            <w:vAlign w:val="bottom"/>
            <w:hideMark/>
          </w:tcPr>
          <w:p w14:paraId="19D03A64" w14:textId="77777777" w:rsidR="004B1FAC" w:rsidRDefault="00111242" w:rsidP="00111242">
            <w:pPr>
              <w:spacing w:before="0" w:beforeAutospacing="0" w:after="0" w:afterAutospacing="0"/>
              <w:ind w:left="0"/>
              <w:jc w:val="center"/>
              <w:rPr>
                <w:rFonts w:ascii="Calibri" w:eastAsia="Times New Roman" w:hAnsi="Calibri" w:cs="Calibri"/>
                <w:b/>
                <w:bCs/>
                <w:color w:val="000000"/>
                <w:kern w:val="0"/>
                <w:sz w:val="22"/>
                <w:szCs w:val="22"/>
                <w:lang w:eastAsia="nl-NL"/>
              </w:rPr>
            </w:pPr>
            <w:r w:rsidRPr="00111242">
              <w:rPr>
                <w:rFonts w:ascii="Calibri" w:eastAsia="Times New Roman" w:hAnsi="Calibri" w:cs="Calibri"/>
                <w:b/>
                <w:bCs/>
                <w:color w:val="000000"/>
                <w:kern w:val="0"/>
                <w:sz w:val="22"/>
                <w:szCs w:val="22"/>
                <w:lang w:eastAsia="nl-NL"/>
              </w:rPr>
              <w:t>Voorzitter</w:t>
            </w:r>
          </w:p>
          <w:p w14:paraId="645CD6B5" w14:textId="77777777" w:rsidR="00111242" w:rsidRPr="00111242" w:rsidRDefault="00111242" w:rsidP="00111242">
            <w:pPr>
              <w:spacing w:before="0" w:beforeAutospacing="0" w:after="0" w:afterAutospacing="0"/>
              <w:ind w:left="0"/>
              <w:jc w:val="center"/>
              <w:rPr>
                <w:rFonts w:ascii="Calibri" w:eastAsia="Times New Roman" w:hAnsi="Calibri" w:cs="Calibri"/>
                <w:b/>
                <w:bCs/>
                <w:color w:val="000000"/>
                <w:kern w:val="0"/>
                <w:sz w:val="22"/>
                <w:szCs w:val="22"/>
                <w:lang w:eastAsia="nl-NL"/>
              </w:rPr>
            </w:pPr>
            <w:r w:rsidRPr="00111242">
              <w:rPr>
                <w:rFonts w:ascii="Calibri" w:eastAsia="Times New Roman" w:hAnsi="Calibri" w:cs="Calibri"/>
                <w:b/>
                <w:bCs/>
                <w:color w:val="000000"/>
                <w:kern w:val="0"/>
                <w:sz w:val="22"/>
                <w:szCs w:val="22"/>
                <w:lang w:eastAsia="nl-NL"/>
              </w:rPr>
              <w:t xml:space="preserve"> TC</w:t>
            </w:r>
          </w:p>
        </w:tc>
        <w:tc>
          <w:tcPr>
            <w:tcW w:w="744" w:type="dxa"/>
            <w:tcBorders>
              <w:top w:val="nil"/>
              <w:left w:val="nil"/>
              <w:bottom w:val="nil"/>
              <w:right w:val="nil"/>
            </w:tcBorders>
            <w:shd w:val="clear" w:color="auto" w:fill="auto"/>
            <w:noWrap/>
            <w:vAlign w:val="bottom"/>
            <w:hideMark/>
          </w:tcPr>
          <w:p w14:paraId="58A5C96D" w14:textId="77777777" w:rsidR="00111242" w:rsidRPr="00111242" w:rsidRDefault="00111242" w:rsidP="00111242">
            <w:pPr>
              <w:spacing w:before="0" w:beforeAutospacing="0" w:after="0" w:afterAutospacing="0"/>
              <w:ind w:left="0"/>
              <w:jc w:val="center"/>
              <w:rPr>
                <w:rFonts w:ascii="Calibri" w:eastAsia="Times New Roman" w:hAnsi="Calibri" w:cs="Calibri"/>
                <w:b/>
                <w:bCs/>
                <w:color w:val="000000"/>
                <w:kern w:val="0"/>
                <w:sz w:val="22"/>
                <w:szCs w:val="22"/>
                <w:lang w:eastAsia="nl-NL"/>
              </w:rPr>
            </w:pPr>
            <w:r w:rsidRPr="00111242">
              <w:rPr>
                <w:rFonts w:ascii="Calibri" w:eastAsia="Times New Roman" w:hAnsi="Calibri" w:cs="Calibri"/>
                <w:b/>
                <w:bCs/>
                <w:color w:val="000000"/>
                <w:kern w:val="0"/>
                <w:sz w:val="22"/>
                <w:szCs w:val="22"/>
                <w:lang w:eastAsia="nl-NL"/>
              </w:rPr>
              <w:t>TC lid</w:t>
            </w:r>
          </w:p>
        </w:tc>
        <w:tc>
          <w:tcPr>
            <w:tcW w:w="1430" w:type="dxa"/>
            <w:tcBorders>
              <w:top w:val="nil"/>
              <w:left w:val="nil"/>
              <w:bottom w:val="nil"/>
              <w:right w:val="nil"/>
            </w:tcBorders>
            <w:shd w:val="clear" w:color="auto" w:fill="auto"/>
            <w:noWrap/>
            <w:vAlign w:val="bottom"/>
            <w:hideMark/>
          </w:tcPr>
          <w:p w14:paraId="6B2D351C" w14:textId="77777777" w:rsidR="004B1FAC" w:rsidRDefault="00111242" w:rsidP="00111242">
            <w:pPr>
              <w:spacing w:before="0" w:beforeAutospacing="0" w:after="0" w:afterAutospacing="0"/>
              <w:ind w:left="0"/>
              <w:jc w:val="center"/>
              <w:rPr>
                <w:rFonts w:ascii="Calibri" w:eastAsia="Times New Roman" w:hAnsi="Calibri" w:cs="Calibri"/>
                <w:b/>
                <w:bCs/>
                <w:color w:val="000000"/>
                <w:kern w:val="0"/>
                <w:sz w:val="22"/>
                <w:szCs w:val="22"/>
                <w:lang w:eastAsia="nl-NL"/>
              </w:rPr>
            </w:pPr>
            <w:r w:rsidRPr="00111242">
              <w:rPr>
                <w:rFonts w:ascii="Calibri" w:eastAsia="Times New Roman" w:hAnsi="Calibri" w:cs="Calibri"/>
                <w:b/>
                <w:bCs/>
                <w:color w:val="000000"/>
                <w:kern w:val="0"/>
                <w:sz w:val="22"/>
                <w:szCs w:val="22"/>
                <w:lang w:eastAsia="nl-NL"/>
              </w:rPr>
              <w:t>Trainers/</w:t>
            </w:r>
          </w:p>
          <w:p w14:paraId="405B5D32" w14:textId="77777777" w:rsidR="00111242" w:rsidRPr="00111242" w:rsidRDefault="00111242" w:rsidP="00111242">
            <w:pPr>
              <w:spacing w:before="0" w:beforeAutospacing="0" w:after="0" w:afterAutospacing="0"/>
              <w:ind w:left="0"/>
              <w:jc w:val="center"/>
              <w:rPr>
                <w:rFonts w:ascii="Calibri" w:eastAsia="Times New Roman" w:hAnsi="Calibri" w:cs="Calibri"/>
                <w:b/>
                <w:bCs/>
                <w:color w:val="000000"/>
                <w:kern w:val="0"/>
                <w:sz w:val="22"/>
                <w:szCs w:val="22"/>
                <w:lang w:eastAsia="nl-NL"/>
              </w:rPr>
            </w:pPr>
            <w:r w:rsidRPr="00111242">
              <w:rPr>
                <w:rFonts w:ascii="Calibri" w:eastAsia="Times New Roman" w:hAnsi="Calibri" w:cs="Calibri"/>
                <w:b/>
                <w:bCs/>
                <w:color w:val="000000"/>
                <w:kern w:val="0"/>
                <w:sz w:val="22"/>
                <w:szCs w:val="22"/>
                <w:lang w:eastAsia="nl-NL"/>
              </w:rPr>
              <w:t>coaches</w:t>
            </w:r>
          </w:p>
        </w:tc>
      </w:tr>
      <w:tr w:rsidR="00111242" w:rsidRPr="00111242" w14:paraId="5B33B674" w14:textId="77777777" w:rsidTr="00E1112A">
        <w:trPr>
          <w:trHeight w:val="299"/>
        </w:trPr>
        <w:tc>
          <w:tcPr>
            <w:tcW w:w="932" w:type="dxa"/>
            <w:tcBorders>
              <w:top w:val="nil"/>
              <w:left w:val="nil"/>
              <w:bottom w:val="nil"/>
              <w:right w:val="nil"/>
            </w:tcBorders>
            <w:shd w:val="clear" w:color="auto" w:fill="auto"/>
            <w:noWrap/>
            <w:vAlign w:val="bottom"/>
            <w:hideMark/>
          </w:tcPr>
          <w:p w14:paraId="5508737B" w14:textId="77777777" w:rsidR="00111242" w:rsidRPr="00111242" w:rsidRDefault="00111242" w:rsidP="00111242">
            <w:pPr>
              <w:spacing w:before="0" w:beforeAutospacing="0" w:after="0" w:afterAutospacing="0"/>
              <w:ind w:left="0"/>
              <w:rPr>
                <w:rFonts w:ascii="Calibri" w:eastAsia="Times New Roman" w:hAnsi="Calibri" w:cs="Calibri"/>
                <w:color w:val="000000"/>
                <w:kern w:val="0"/>
                <w:sz w:val="22"/>
                <w:szCs w:val="22"/>
                <w:lang w:eastAsia="nl-NL"/>
              </w:rPr>
            </w:pPr>
          </w:p>
        </w:tc>
        <w:tc>
          <w:tcPr>
            <w:tcW w:w="4017" w:type="dxa"/>
            <w:tcBorders>
              <w:top w:val="nil"/>
              <w:left w:val="nil"/>
              <w:bottom w:val="nil"/>
              <w:right w:val="nil"/>
            </w:tcBorders>
            <w:shd w:val="clear" w:color="auto" w:fill="auto"/>
            <w:noWrap/>
            <w:vAlign w:val="bottom"/>
            <w:hideMark/>
          </w:tcPr>
          <w:p w14:paraId="40432A59" w14:textId="77777777" w:rsidR="00111242" w:rsidRPr="00111242" w:rsidRDefault="00111242" w:rsidP="00111242">
            <w:pPr>
              <w:spacing w:before="0" w:beforeAutospacing="0" w:after="0" w:afterAutospacing="0"/>
              <w:ind w:left="0"/>
              <w:rPr>
                <w:rFonts w:ascii="Calibri" w:eastAsia="Times New Roman" w:hAnsi="Calibri" w:cs="Calibri"/>
                <w:color w:val="000000"/>
                <w:kern w:val="0"/>
                <w:sz w:val="22"/>
                <w:szCs w:val="22"/>
                <w:lang w:eastAsia="nl-NL"/>
              </w:rPr>
            </w:pPr>
          </w:p>
        </w:tc>
        <w:tc>
          <w:tcPr>
            <w:tcW w:w="1008" w:type="dxa"/>
            <w:tcBorders>
              <w:top w:val="nil"/>
              <w:left w:val="nil"/>
              <w:bottom w:val="nil"/>
              <w:right w:val="nil"/>
            </w:tcBorders>
            <w:shd w:val="clear" w:color="auto" w:fill="auto"/>
            <w:noWrap/>
            <w:vAlign w:val="bottom"/>
            <w:hideMark/>
          </w:tcPr>
          <w:p w14:paraId="6BBC6B0D"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1151" w:type="dxa"/>
            <w:tcBorders>
              <w:top w:val="nil"/>
              <w:left w:val="nil"/>
              <w:bottom w:val="nil"/>
              <w:right w:val="nil"/>
            </w:tcBorders>
            <w:shd w:val="clear" w:color="auto" w:fill="auto"/>
            <w:noWrap/>
            <w:vAlign w:val="bottom"/>
            <w:hideMark/>
          </w:tcPr>
          <w:p w14:paraId="3663BFF1"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744" w:type="dxa"/>
            <w:tcBorders>
              <w:top w:val="nil"/>
              <w:left w:val="nil"/>
              <w:bottom w:val="nil"/>
              <w:right w:val="nil"/>
            </w:tcBorders>
            <w:shd w:val="clear" w:color="auto" w:fill="auto"/>
            <w:noWrap/>
            <w:vAlign w:val="bottom"/>
            <w:hideMark/>
          </w:tcPr>
          <w:p w14:paraId="2BC761E2"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1430" w:type="dxa"/>
            <w:tcBorders>
              <w:top w:val="nil"/>
              <w:left w:val="nil"/>
              <w:bottom w:val="nil"/>
              <w:right w:val="nil"/>
            </w:tcBorders>
            <w:shd w:val="clear" w:color="auto" w:fill="auto"/>
            <w:noWrap/>
            <w:vAlign w:val="bottom"/>
            <w:hideMark/>
          </w:tcPr>
          <w:p w14:paraId="1B02F312"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r>
      <w:tr w:rsidR="00111242" w:rsidRPr="00111242" w14:paraId="37BCC119" w14:textId="77777777" w:rsidTr="00E1112A">
        <w:trPr>
          <w:trHeight w:val="299"/>
        </w:trPr>
        <w:tc>
          <w:tcPr>
            <w:tcW w:w="4949" w:type="dxa"/>
            <w:gridSpan w:val="2"/>
            <w:tcBorders>
              <w:top w:val="nil"/>
              <w:left w:val="nil"/>
              <w:bottom w:val="nil"/>
              <w:right w:val="nil"/>
            </w:tcBorders>
            <w:shd w:val="clear" w:color="auto" w:fill="auto"/>
            <w:noWrap/>
            <w:vAlign w:val="bottom"/>
            <w:hideMark/>
          </w:tcPr>
          <w:p w14:paraId="69EB73D4" w14:textId="77777777" w:rsidR="00111242" w:rsidRPr="00111242" w:rsidRDefault="00111242" w:rsidP="00111242">
            <w:pPr>
              <w:spacing w:before="0" w:beforeAutospacing="0" w:after="0" w:afterAutospacing="0"/>
              <w:ind w:left="0"/>
              <w:rPr>
                <w:rFonts w:ascii="Calibri" w:eastAsia="Times New Roman" w:hAnsi="Calibri" w:cs="Calibri"/>
                <w:b/>
                <w:bCs/>
                <w:color w:val="000000"/>
                <w:kern w:val="0"/>
                <w:sz w:val="22"/>
                <w:szCs w:val="22"/>
                <w:lang w:eastAsia="nl-NL"/>
              </w:rPr>
            </w:pPr>
            <w:r w:rsidRPr="00111242">
              <w:rPr>
                <w:rFonts w:ascii="Calibri" w:eastAsia="Times New Roman" w:hAnsi="Calibri" w:cs="Calibri"/>
                <w:b/>
                <w:bCs/>
                <w:color w:val="000000"/>
                <w:kern w:val="0"/>
                <w:sz w:val="22"/>
                <w:szCs w:val="22"/>
                <w:lang w:eastAsia="nl-NL"/>
              </w:rPr>
              <w:t>Aanmelden nieuwe leden</w:t>
            </w:r>
          </w:p>
        </w:tc>
        <w:tc>
          <w:tcPr>
            <w:tcW w:w="1008" w:type="dxa"/>
            <w:tcBorders>
              <w:top w:val="nil"/>
              <w:left w:val="nil"/>
              <w:bottom w:val="nil"/>
              <w:right w:val="nil"/>
            </w:tcBorders>
            <w:shd w:val="clear" w:color="auto" w:fill="auto"/>
            <w:noWrap/>
            <w:vAlign w:val="bottom"/>
            <w:hideMark/>
          </w:tcPr>
          <w:p w14:paraId="08C7773E"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1151" w:type="dxa"/>
            <w:tcBorders>
              <w:top w:val="nil"/>
              <w:left w:val="nil"/>
              <w:bottom w:val="nil"/>
              <w:right w:val="nil"/>
            </w:tcBorders>
            <w:shd w:val="clear" w:color="auto" w:fill="auto"/>
            <w:noWrap/>
            <w:vAlign w:val="bottom"/>
            <w:hideMark/>
          </w:tcPr>
          <w:p w14:paraId="6736363A"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744" w:type="dxa"/>
            <w:tcBorders>
              <w:top w:val="nil"/>
              <w:left w:val="nil"/>
              <w:bottom w:val="nil"/>
              <w:right w:val="nil"/>
            </w:tcBorders>
            <w:shd w:val="clear" w:color="auto" w:fill="auto"/>
            <w:noWrap/>
            <w:vAlign w:val="bottom"/>
            <w:hideMark/>
          </w:tcPr>
          <w:p w14:paraId="25CB2B75"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1430" w:type="dxa"/>
            <w:tcBorders>
              <w:top w:val="nil"/>
              <w:left w:val="nil"/>
              <w:bottom w:val="nil"/>
              <w:right w:val="nil"/>
            </w:tcBorders>
            <w:shd w:val="clear" w:color="auto" w:fill="auto"/>
            <w:noWrap/>
            <w:vAlign w:val="bottom"/>
            <w:hideMark/>
          </w:tcPr>
          <w:p w14:paraId="7E4EFFEA"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r>
      <w:tr w:rsidR="00111242" w:rsidRPr="00111242" w14:paraId="52A48EC3" w14:textId="77777777" w:rsidTr="00E1112A">
        <w:trPr>
          <w:trHeight w:val="299"/>
        </w:trPr>
        <w:tc>
          <w:tcPr>
            <w:tcW w:w="932" w:type="dxa"/>
            <w:tcBorders>
              <w:top w:val="nil"/>
              <w:left w:val="nil"/>
              <w:bottom w:val="nil"/>
              <w:right w:val="nil"/>
            </w:tcBorders>
            <w:shd w:val="clear" w:color="auto" w:fill="auto"/>
            <w:noWrap/>
            <w:vAlign w:val="bottom"/>
            <w:hideMark/>
          </w:tcPr>
          <w:p w14:paraId="5F48B71E" w14:textId="77777777" w:rsidR="00111242" w:rsidRPr="00111242" w:rsidRDefault="00111242" w:rsidP="00111242">
            <w:pPr>
              <w:spacing w:before="0" w:beforeAutospacing="0" w:after="0" w:afterAutospacing="0"/>
              <w:ind w:left="0"/>
              <w:rPr>
                <w:rFonts w:ascii="Calibri" w:eastAsia="Times New Roman" w:hAnsi="Calibri" w:cs="Calibri"/>
                <w:color w:val="000000"/>
                <w:kern w:val="0"/>
                <w:sz w:val="22"/>
                <w:szCs w:val="22"/>
                <w:lang w:eastAsia="nl-NL"/>
              </w:rPr>
            </w:pPr>
          </w:p>
        </w:tc>
        <w:tc>
          <w:tcPr>
            <w:tcW w:w="4017" w:type="dxa"/>
            <w:tcBorders>
              <w:top w:val="nil"/>
              <w:left w:val="nil"/>
              <w:bottom w:val="nil"/>
              <w:right w:val="nil"/>
            </w:tcBorders>
            <w:shd w:val="clear" w:color="auto" w:fill="auto"/>
            <w:noWrap/>
            <w:vAlign w:val="bottom"/>
            <w:hideMark/>
          </w:tcPr>
          <w:p w14:paraId="03A5EE57" w14:textId="77777777" w:rsidR="00111242" w:rsidRPr="00111242" w:rsidRDefault="00111242" w:rsidP="00111242">
            <w:pPr>
              <w:spacing w:before="0" w:beforeAutospacing="0" w:after="0" w:afterAutospacing="0"/>
              <w:ind w:left="0"/>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Communicatie met nieuw lid</w:t>
            </w:r>
          </w:p>
        </w:tc>
        <w:tc>
          <w:tcPr>
            <w:tcW w:w="1008" w:type="dxa"/>
            <w:tcBorders>
              <w:top w:val="nil"/>
              <w:left w:val="nil"/>
              <w:bottom w:val="nil"/>
              <w:right w:val="nil"/>
            </w:tcBorders>
            <w:shd w:val="clear" w:color="auto" w:fill="auto"/>
            <w:noWrap/>
            <w:vAlign w:val="bottom"/>
            <w:hideMark/>
          </w:tcPr>
          <w:p w14:paraId="0FB53D6D"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A</w:t>
            </w:r>
          </w:p>
        </w:tc>
        <w:tc>
          <w:tcPr>
            <w:tcW w:w="1151" w:type="dxa"/>
            <w:tcBorders>
              <w:top w:val="nil"/>
              <w:left w:val="nil"/>
              <w:bottom w:val="nil"/>
              <w:right w:val="nil"/>
            </w:tcBorders>
            <w:shd w:val="clear" w:color="auto" w:fill="auto"/>
            <w:noWrap/>
            <w:vAlign w:val="bottom"/>
            <w:hideMark/>
          </w:tcPr>
          <w:p w14:paraId="37022C74"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R</w:t>
            </w:r>
          </w:p>
        </w:tc>
        <w:tc>
          <w:tcPr>
            <w:tcW w:w="744" w:type="dxa"/>
            <w:tcBorders>
              <w:top w:val="nil"/>
              <w:left w:val="nil"/>
              <w:bottom w:val="nil"/>
              <w:right w:val="nil"/>
            </w:tcBorders>
            <w:shd w:val="clear" w:color="auto" w:fill="auto"/>
            <w:noWrap/>
            <w:vAlign w:val="bottom"/>
            <w:hideMark/>
          </w:tcPr>
          <w:p w14:paraId="69703E45"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I</w:t>
            </w:r>
          </w:p>
        </w:tc>
        <w:tc>
          <w:tcPr>
            <w:tcW w:w="1430" w:type="dxa"/>
            <w:tcBorders>
              <w:top w:val="nil"/>
              <w:left w:val="nil"/>
              <w:bottom w:val="nil"/>
              <w:right w:val="nil"/>
            </w:tcBorders>
            <w:shd w:val="clear" w:color="auto" w:fill="auto"/>
            <w:noWrap/>
            <w:vAlign w:val="bottom"/>
            <w:hideMark/>
          </w:tcPr>
          <w:p w14:paraId="1211DEFF"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I</w:t>
            </w:r>
          </w:p>
        </w:tc>
      </w:tr>
      <w:tr w:rsidR="00111242" w:rsidRPr="00111242" w14:paraId="4495340F" w14:textId="77777777" w:rsidTr="00E1112A">
        <w:trPr>
          <w:trHeight w:val="299"/>
        </w:trPr>
        <w:tc>
          <w:tcPr>
            <w:tcW w:w="932" w:type="dxa"/>
            <w:tcBorders>
              <w:top w:val="nil"/>
              <w:left w:val="nil"/>
              <w:bottom w:val="nil"/>
              <w:right w:val="nil"/>
            </w:tcBorders>
            <w:shd w:val="clear" w:color="auto" w:fill="auto"/>
            <w:noWrap/>
            <w:vAlign w:val="bottom"/>
            <w:hideMark/>
          </w:tcPr>
          <w:p w14:paraId="0E05BC8A" w14:textId="77777777" w:rsidR="00111242" w:rsidRPr="00111242" w:rsidRDefault="00111242" w:rsidP="00111242">
            <w:pPr>
              <w:spacing w:before="0" w:beforeAutospacing="0" w:after="0" w:afterAutospacing="0"/>
              <w:ind w:left="0"/>
              <w:rPr>
                <w:rFonts w:ascii="Calibri" w:eastAsia="Times New Roman" w:hAnsi="Calibri" w:cs="Calibri"/>
                <w:color w:val="000000"/>
                <w:kern w:val="0"/>
                <w:sz w:val="22"/>
                <w:szCs w:val="22"/>
                <w:lang w:eastAsia="nl-NL"/>
              </w:rPr>
            </w:pPr>
          </w:p>
        </w:tc>
        <w:tc>
          <w:tcPr>
            <w:tcW w:w="4017" w:type="dxa"/>
            <w:tcBorders>
              <w:top w:val="nil"/>
              <w:left w:val="nil"/>
              <w:bottom w:val="nil"/>
              <w:right w:val="nil"/>
            </w:tcBorders>
            <w:shd w:val="clear" w:color="auto" w:fill="auto"/>
            <w:noWrap/>
            <w:vAlign w:val="bottom"/>
            <w:hideMark/>
          </w:tcPr>
          <w:p w14:paraId="0D1EAA9D" w14:textId="77777777" w:rsidR="00111242" w:rsidRPr="00111242" w:rsidRDefault="00111242" w:rsidP="004B1FAC">
            <w:pPr>
              <w:spacing w:before="0" w:beforeAutospacing="0" w:after="0" w:afterAutospacing="0"/>
              <w:ind w:left="0"/>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Afstemmen met trainer, coach en team</w:t>
            </w:r>
          </w:p>
        </w:tc>
        <w:tc>
          <w:tcPr>
            <w:tcW w:w="1008" w:type="dxa"/>
            <w:tcBorders>
              <w:top w:val="nil"/>
              <w:left w:val="nil"/>
              <w:bottom w:val="nil"/>
              <w:right w:val="nil"/>
            </w:tcBorders>
            <w:shd w:val="clear" w:color="auto" w:fill="auto"/>
            <w:noWrap/>
            <w:vAlign w:val="bottom"/>
            <w:hideMark/>
          </w:tcPr>
          <w:p w14:paraId="6C841084"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1151" w:type="dxa"/>
            <w:tcBorders>
              <w:top w:val="nil"/>
              <w:left w:val="nil"/>
              <w:bottom w:val="nil"/>
              <w:right w:val="nil"/>
            </w:tcBorders>
            <w:shd w:val="clear" w:color="auto" w:fill="auto"/>
            <w:noWrap/>
            <w:vAlign w:val="bottom"/>
            <w:hideMark/>
          </w:tcPr>
          <w:p w14:paraId="217A7CBC"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A</w:t>
            </w:r>
          </w:p>
        </w:tc>
        <w:tc>
          <w:tcPr>
            <w:tcW w:w="744" w:type="dxa"/>
            <w:tcBorders>
              <w:top w:val="nil"/>
              <w:left w:val="nil"/>
              <w:bottom w:val="nil"/>
              <w:right w:val="nil"/>
            </w:tcBorders>
            <w:shd w:val="clear" w:color="auto" w:fill="auto"/>
            <w:noWrap/>
            <w:vAlign w:val="bottom"/>
            <w:hideMark/>
          </w:tcPr>
          <w:p w14:paraId="730FF79C"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R</w:t>
            </w:r>
          </w:p>
        </w:tc>
        <w:tc>
          <w:tcPr>
            <w:tcW w:w="1430" w:type="dxa"/>
            <w:tcBorders>
              <w:top w:val="nil"/>
              <w:left w:val="nil"/>
              <w:bottom w:val="nil"/>
              <w:right w:val="nil"/>
            </w:tcBorders>
            <w:shd w:val="clear" w:color="auto" w:fill="auto"/>
            <w:noWrap/>
            <w:vAlign w:val="bottom"/>
            <w:hideMark/>
          </w:tcPr>
          <w:p w14:paraId="469B082B"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C</w:t>
            </w:r>
          </w:p>
        </w:tc>
      </w:tr>
      <w:tr w:rsidR="00111242" w:rsidRPr="00111242" w14:paraId="7E8C3778" w14:textId="77777777" w:rsidTr="00E1112A">
        <w:trPr>
          <w:trHeight w:val="299"/>
        </w:trPr>
        <w:tc>
          <w:tcPr>
            <w:tcW w:w="932" w:type="dxa"/>
            <w:tcBorders>
              <w:top w:val="nil"/>
              <w:left w:val="nil"/>
              <w:bottom w:val="nil"/>
              <w:right w:val="nil"/>
            </w:tcBorders>
            <w:shd w:val="clear" w:color="auto" w:fill="auto"/>
            <w:noWrap/>
            <w:vAlign w:val="bottom"/>
            <w:hideMark/>
          </w:tcPr>
          <w:p w14:paraId="2AFB0682" w14:textId="77777777" w:rsidR="00111242" w:rsidRPr="00111242" w:rsidRDefault="00111242" w:rsidP="00111242">
            <w:pPr>
              <w:spacing w:before="0" w:beforeAutospacing="0" w:after="0" w:afterAutospacing="0"/>
              <w:ind w:left="0"/>
              <w:rPr>
                <w:rFonts w:ascii="Calibri" w:eastAsia="Times New Roman" w:hAnsi="Calibri" w:cs="Calibri"/>
                <w:color w:val="000000"/>
                <w:kern w:val="0"/>
                <w:sz w:val="22"/>
                <w:szCs w:val="22"/>
                <w:lang w:eastAsia="nl-NL"/>
              </w:rPr>
            </w:pPr>
          </w:p>
        </w:tc>
        <w:tc>
          <w:tcPr>
            <w:tcW w:w="4017" w:type="dxa"/>
            <w:tcBorders>
              <w:top w:val="nil"/>
              <w:left w:val="nil"/>
              <w:bottom w:val="nil"/>
              <w:right w:val="nil"/>
            </w:tcBorders>
            <w:shd w:val="clear" w:color="auto" w:fill="auto"/>
            <w:noWrap/>
            <w:vAlign w:val="bottom"/>
            <w:hideMark/>
          </w:tcPr>
          <w:p w14:paraId="7B3561A5" w14:textId="77777777" w:rsidR="00111242" w:rsidRPr="00111242" w:rsidRDefault="00111242" w:rsidP="00111242">
            <w:pPr>
              <w:spacing w:before="0" w:beforeAutospacing="0" w:after="0" w:afterAutospacing="0"/>
              <w:ind w:left="0"/>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Indelen nieuw lid</w:t>
            </w:r>
          </w:p>
        </w:tc>
        <w:tc>
          <w:tcPr>
            <w:tcW w:w="1008" w:type="dxa"/>
            <w:tcBorders>
              <w:top w:val="nil"/>
              <w:left w:val="nil"/>
              <w:bottom w:val="nil"/>
              <w:right w:val="nil"/>
            </w:tcBorders>
            <w:shd w:val="clear" w:color="auto" w:fill="auto"/>
            <w:noWrap/>
            <w:vAlign w:val="bottom"/>
            <w:hideMark/>
          </w:tcPr>
          <w:p w14:paraId="49EFEE87"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1151" w:type="dxa"/>
            <w:tcBorders>
              <w:top w:val="nil"/>
              <w:left w:val="nil"/>
              <w:bottom w:val="nil"/>
              <w:right w:val="nil"/>
            </w:tcBorders>
            <w:shd w:val="clear" w:color="auto" w:fill="auto"/>
            <w:noWrap/>
            <w:vAlign w:val="bottom"/>
            <w:hideMark/>
          </w:tcPr>
          <w:p w14:paraId="149E86FD"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A</w:t>
            </w:r>
          </w:p>
        </w:tc>
        <w:tc>
          <w:tcPr>
            <w:tcW w:w="744" w:type="dxa"/>
            <w:tcBorders>
              <w:top w:val="nil"/>
              <w:left w:val="nil"/>
              <w:bottom w:val="nil"/>
              <w:right w:val="nil"/>
            </w:tcBorders>
            <w:shd w:val="clear" w:color="auto" w:fill="auto"/>
            <w:noWrap/>
            <w:vAlign w:val="bottom"/>
            <w:hideMark/>
          </w:tcPr>
          <w:p w14:paraId="20AD5880"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R</w:t>
            </w:r>
          </w:p>
        </w:tc>
        <w:tc>
          <w:tcPr>
            <w:tcW w:w="1430" w:type="dxa"/>
            <w:tcBorders>
              <w:top w:val="nil"/>
              <w:left w:val="nil"/>
              <w:bottom w:val="nil"/>
              <w:right w:val="nil"/>
            </w:tcBorders>
            <w:shd w:val="clear" w:color="auto" w:fill="auto"/>
            <w:noWrap/>
            <w:vAlign w:val="bottom"/>
            <w:hideMark/>
          </w:tcPr>
          <w:p w14:paraId="3528F001"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C</w:t>
            </w:r>
          </w:p>
        </w:tc>
      </w:tr>
      <w:tr w:rsidR="00111242" w:rsidRPr="00111242" w14:paraId="2C3F9687" w14:textId="77777777" w:rsidTr="00E1112A">
        <w:trPr>
          <w:trHeight w:val="299"/>
        </w:trPr>
        <w:tc>
          <w:tcPr>
            <w:tcW w:w="932" w:type="dxa"/>
            <w:tcBorders>
              <w:top w:val="nil"/>
              <w:left w:val="nil"/>
              <w:bottom w:val="nil"/>
              <w:right w:val="nil"/>
            </w:tcBorders>
            <w:shd w:val="clear" w:color="auto" w:fill="auto"/>
            <w:noWrap/>
            <w:vAlign w:val="bottom"/>
            <w:hideMark/>
          </w:tcPr>
          <w:p w14:paraId="6438E004" w14:textId="77777777" w:rsidR="00111242" w:rsidRPr="00111242" w:rsidRDefault="00111242" w:rsidP="00111242">
            <w:pPr>
              <w:spacing w:before="0" w:beforeAutospacing="0" w:after="0" w:afterAutospacing="0"/>
              <w:ind w:left="0"/>
              <w:rPr>
                <w:rFonts w:ascii="Calibri" w:eastAsia="Times New Roman" w:hAnsi="Calibri" w:cs="Calibri"/>
                <w:color w:val="000000"/>
                <w:kern w:val="0"/>
                <w:sz w:val="22"/>
                <w:szCs w:val="22"/>
                <w:lang w:eastAsia="nl-NL"/>
              </w:rPr>
            </w:pPr>
          </w:p>
        </w:tc>
        <w:tc>
          <w:tcPr>
            <w:tcW w:w="4017" w:type="dxa"/>
            <w:tcBorders>
              <w:top w:val="nil"/>
              <w:left w:val="nil"/>
              <w:bottom w:val="nil"/>
              <w:right w:val="nil"/>
            </w:tcBorders>
            <w:shd w:val="clear" w:color="auto" w:fill="auto"/>
            <w:noWrap/>
            <w:vAlign w:val="bottom"/>
            <w:hideMark/>
          </w:tcPr>
          <w:p w14:paraId="74F6E92B" w14:textId="77777777" w:rsidR="00111242" w:rsidRPr="00111242" w:rsidRDefault="00111242" w:rsidP="00111242">
            <w:pPr>
              <w:spacing w:before="0" w:beforeAutospacing="0" w:after="0" w:afterAutospacing="0"/>
              <w:ind w:left="0"/>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 xml:space="preserve">Nieuw lid introduceren </w:t>
            </w:r>
          </w:p>
        </w:tc>
        <w:tc>
          <w:tcPr>
            <w:tcW w:w="1008" w:type="dxa"/>
            <w:tcBorders>
              <w:top w:val="nil"/>
              <w:left w:val="nil"/>
              <w:bottom w:val="nil"/>
              <w:right w:val="nil"/>
            </w:tcBorders>
            <w:shd w:val="clear" w:color="auto" w:fill="auto"/>
            <w:noWrap/>
            <w:vAlign w:val="bottom"/>
            <w:hideMark/>
          </w:tcPr>
          <w:p w14:paraId="3F5C1028"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1151" w:type="dxa"/>
            <w:tcBorders>
              <w:top w:val="nil"/>
              <w:left w:val="nil"/>
              <w:bottom w:val="nil"/>
              <w:right w:val="nil"/>
            </w:tcBorders>
            <w:shd w:val="clear" w:color="auto" w:fill="auto"/>
            <w:noWrap/>
            <w:vAlign w:val="bottom"/>
            <w:hideMark/>
          </w:tcPr>
          <w:p w14:paraId="49E499FC"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A</w:t>
            </w:r>
          </w:p>
        </w:tc>
        <w:tc>
          <w:tcPr>
            <w:tcW w:w="744" w:type="dxa"/>
            <w:tcBorders>
              <w:top w:val="nil"/>
              <w:left w:val="nil"/>
              <w:bottom w:val="nil"/>
              <w:right w:val="nil"/>
            </w:tcBorders>
            <w:shd w:val="clear" w:color="auto" w:fill="auto"/>
            <w:noWrap/>
            <w:vAlign w:val="bottom"/>
            <w:hideMark/>
          </w:tcPr>
          <w:p w14:paraId="61F42F03"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R</w:t>
            </w:r>
          </w:p>
        </w:tc>
        <w:tc>
          <w:tcPr>
            <w:tcW w:w="1430" w:type="dxa"/>
            <w:tcBorders>
              <w:top w:val="nil"/>
              <w:left w:val="nil"/>
              <w:bottom w:val="nil"/>
              <w:right w:val="nil"/>
            </w:tcBorders>
            <w:shd w:val="clear" w:color="auto" w:fill="auto"/>
            <w:noWrap/>
            <w:vAlign w:val="bottom"/>
            <w:hideMark/>
          </w:tcPr>
          <w:p w14:paraId="6FBC7774"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r>
      <w:tr w:rsidR="00111242" w:rsidRPr="00111242" w14:paraId="357015D3" w14:textId="77777777" w:rsidTr="00E1112A">
        <w:trPr>
          <w:trHeight w:val="299"/>
        </w:trPr>
        <w:tc>
          <w:tcPr>
            <w:tcW w:w="932" w:type="dxa"/>
            <w:tcBorders>
              <w:top w:val="nil"/>
              <w:left w:val="nil"/>
              <w:bottom w:val="nil"/>
              <w:right w:val="nil"/>
            </w:tcBorders>
            <w:shd w:val="clear" w:color="auto" w:fill="auto"/>
            <w:noWrap/>
            <w:vAlign w:val="bottom"/>
            <w:hideMark/>
          </w:tcPr>
          <w:p w14:paraId="1E7E7669" w14:textId="77777777" w:rsidR="00111242" w:rsidRPr="00111242" w:rsidRDefault="00111242" w:rsidP="00111242">
            <w:pPr>
              <w:spacing w:before="0" w:beforeAutospacing="0" w:after="0" w:afterAutospacing="0"/>
              <w:ind w:left="0"/>
              <w:rPr>
                <w:rFonts w:ascii="Calibri" w:eastAsia="Times New Roman" w:hAnsi="Calibri" w:cs="Calibri"/>
                <w:color w:val="000000"/>
                <w:kern w:val="0"/>
                <w:sz w:val="22"/>
                <w:szCs w:val="22"/>
                <w:lang w:eastAsia="nl-NL"/>
              </w:rPr>
            </w:pPr>
          </w:p>
        </w:tc>
        <w:tc>
          <w:tcPr>
            <w:tcW w:w="4017" w:type="dxa"/>
            <w:tcBorders>
              <w:top w:val="nil"/>
              <w:left w:val="nil"/>
              <w:bottom w:val="nil"/>
              <w:right w:val="nil"/>
            </w:tcBorders>
            <w:shd w:val="clear" w:color="auto" w:fill="auto"/>
            <w:noWrap/>
            <w:vAlign w:val="bottom"/>
            <w:hideMark/>
          </w:tcPr>
          <w:p w14:paraId="74916AEA" w14:textId="77777777" w:rsidR="00111242" w:rsidRPr="00111242" w:rsidRDefault="00033060" w:rsidP="00B03EC2">
            <w:pPr>
              <w:spacing w:before="0" w:beforeAutospacing="0" w:after="0" w:afterAutospacing="0"/>
              <w:ind w:left="0"/>
              <w:rPr>
                <w:rFonts w:ascii="Calibri" w:eastAsia="Times New Roman" w:hAnsi="Calibri" w:cs="Calibri"/>
                <w:color w:val="000000"/>
                <w:kern w:val="0"/>
                <w:sz w:val="22"/>
                <w:szCs w:val="22"/>
                <w:lang w:eastAsia="nl-NL"/>
              </w:rPr>
            </w:pPr>
            <w:r>
              <w:rPr>
                <w:rFonts w:ascii="Calibri" w:eastAsia="Times New Roman" w:hAnsi="Calibri" w:cs="Calibri"/>
                <w:color w:val="000000"/>
                <w:kern w:val="0"/>
                <w:sz w:val="22"/>
                <w:szCs w:val="22"/>
                <w:lang w:eastAsia="nl-NL"/>
              </w:rPr>
              <w:t xml:space="preserve">Aanmelding via </w:t>
            </w:r>
            <w:r w:rsidR="00111242" w:rsidRPr="00111242">
              <w:rPr>
                <w:rFonts w:ascii="Calibri" w:eastAsia="Times New Roman" w:hAnsi="Calibri" w:cs="Calibri"/>
                <w:color w:val="000000"/>
                <w:kern w:val="0"/>
                <w:sz w:val="22"/>
                <w:szCs w:val="22"/>
                <w:lang w:eastAsia="nl-NL"/>
              </w:rPr>
              <w:t>secretaris</w:t>
            </w:r>
            <w:r w:rsidR="00B03EC2">
              <w:rPr>
                <w:rFonts w:ascii="Calibri" w:eastAsia="Times New Roman" w:hAnsi="Calibri" w:cs="Calibri"/>
                <w:color w:val="000000"/>
                <w:kern w:val="0"/>
                <w:sz w:val="22"/>
                <w:szCs w:val="22"/>
                <w:lang w:eastAsia="nl-NL"/>
              </w:rPr>
              <w:t>/</w:t>
            </w:r>
            <w:r w:rsidR="00111242" w:rsidRPr="00111242">
              <w:rPr>
                <w:rFonts w:ascii="Calibri" w:eastAsia="Times New Roman" w:hAnsi="Calibri" w:cs="Calibri"/>
                <w:color w:val="000000"/>
                <w:kern w:val="0"/>
                <w:sz w:val="22"/>
                <w:szCs w:val="22"/>
                <w:lang w:eastAsia="nl-NL"/>
              </w:rPr>
              <w:t>penningmeester</w:t>
            </w:r>
          </w:p>
        </w:tc>
        <w:tc>
          <w:tcPr>
            <w:tcW w:w="1008" w:type="dxa"/>
            <w:tcBorders>
              <w:top w:val="nil"/>
              <w:left w:val="nil"/>
              <w:bottom w:val="nil"/>
              <w:right w:val="nil"/>
            </w:tcBorders>
            <w:shd w:val="clear" w:color="auto" w:fill="auto"/>
            <w:noWrap/>
            <w:vAlign w:val="bottom"/>
            <w:hideMark/>
          </w:tcPr>
          <w:p w14:paraId="09BF8BDF"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1151" w:type="dxa"/>
            <w:tcBorders>
              <w:top w:val="nil"/>
              <w:left w:val="nil"/>
              <w:bottom w:val="nil"/>
              <w:right w:val="nil"/>
            </w:tcBorders>
            <w:shd w:val="clear" w:color="auto" w:fill="auto"/>
            <w:noWrap/>
            <w:vAlign w:val="bottom"/>
            <w:hideMark/>
          </w:tcPr>
          <w:p w14:paraId="14659D0A"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A</w:t>
            </w:r>
          </w:p>
        </w:tc>
        <w:tc>
          <w:tcPr>
            <w:tcW w:w="744" w:type="dxa"/>
            <w:tcBorders>
              <w:top w:val="nil"/>
              <w:left w:val="nil"/>
              <w:bottom w:val="nil"/>
              <w:right w:val="nil"/>
            </w:tcBorders>
            <w:shd w:val="clear" w:color="auto" w:fill="auto"/>
            <w:noWrap/>
            <w:vAlign w:val="bottom"/>
            <w:hideMark/>
          </w:tcPr>
          <w:p w14:paraId="194656DC"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R</w:t>
            </w:r>
          </w:p>
        </w:tc>
        <w:tc>
          <w:tcPr>
            <w:tcW w:w="1430" w:type="dxa"/>
            <w:tcBorders>
              <w:top w:val="nil"/>
              <w:left w:val="nil"/>
              <w:bottom w:val="nil"/>
              <w:right w:val="nil"/>
            </w:tcBorders>
            <w:shd w:val="clear" w:color="auto" w:fill="auto"/>
            <w:noWrap/>
            <w:vAlign w:val="bottom"/>
            <w:hideMark/>
          </w:tcPr>
          <w:p w14:paraId="3A7F01AD"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r>
      <w:tr w:rsidR="00111242" w:rsidRPr="00111242" w14:paraId="241EC446" w14:textId="77777777" w:rsidTr="00E1112A">
        <w:trPr>
          <w:trHeight w:val="299"/>
        </w:trPr>
        <w:tc>
          <w:tcPr>
            <w:tcW w:w="932" w:type="dxa"/>
            <w:tcBorders>
              <w:top w:val="nil"/>
              <w:left w:val="nil"/>
              <w:bottom w:val="nil"/>
              <w:right w:val="nil"/>
            </w:tcBorders>
            <w:shd w:val="clear" w:color="auto" w:fill="auto"/>
            <w:noWrap/>
            <w:vAlign w:val="bottom"/>
            <w:hideMark/>
          </w:tcPr>
          <w:p w14:paraId="28022089" w14:textId="77777777" w:rsidR="00111242" w:rsidRPr="00111242" w:rsidRDefault="00111242" w:rsidP="00111242">
            <w:pPr>
              <w:spacing w:before="0" w:beforeAutospacing="0" w:after="0" w:afterAutospacing="0"/>
              <w:ind w:left="0"/>
              <w:rPr>
                <w:rFonts w:ascii="Calibri" w:eastAsia="Times New Roman" w:hAnsi="Calibri" w:cs="Calibri"/>
                <w:color w:val="000000"/>
                <w:kern w:val="0"/>
                <w:sz w:val="22"/>
                <w:szCs w:val="22"/>
                <w:lang w:eastAsia="nl-NL"/>
              </w:rPr>
            </w:pPr>
          </w:p>
        </w:tc>
        <w:tc>
          <w:tcPr>
            <w:tcW w:w="4017" w:type="dxa"/>
            <w:tcBorders>
              <w:top w:val="nil"/>
              <w:left w:val="nil"/>
              <w:bottom w:val="nil"/>
              <w:right w:val="nil"/>
            </w:tcBorders>
            <w:shd w:val="clear" w:color="auto" w:fill="auto"/>
            <w:noWrap/>
            <w:vAlign w:val="bottom"/>
            <w:hideMark/>
          </w:tcPr>
          <w:p w14:paraId="74A6FC49" w14:textId="77777777" w:rsidR="00111242" w:rsidRPr="00111242" w:rsidRDefault="00111242" w:rsidP="00111242">
            <w:pPr>
              <w:spacing w:before="0" w:beforeAutospacing="0" w:after="0" w:afterAutospacing="0"/>
              <w:ind w:left="0"/>
              <w:rPr>
                <w:rFonts w:ascii="Calibri" w:eastAsia="Times New Roman" w:hAnsi="Calibri" w:cs="Calibri"/>
                <w:color w:val="000000"/>
                <w:kern w:val="0"/>
                <w:sz w:val="22"/>
                <w:szCs w:val="22"/>
                <w:lang w:eastAsia="nl-NL"/>
              </w:rPr>
            </w:pPr>
          </w:p>
        </w:tc>
        <w:tc>
          <w:tcPr>
            <w:tcW w:w="1008" w:type="dxa"/>
            <w:tcBorders>
              <w:top w:val="nil"/>
              <w:left w:val="nil"/>
              <w:bottom w:val="nil"/>
              <w:right w:val="nil"/>
            </w:tcBorders>
            <w:shd w:val="clear" w:color="auto" w:fill="auto"/>
            <w:noWrap/>
            <w:vAlign w:val="bottom"/>
            <w:hideMark/>
          </w:tcPr>
          <w:p w14:paraId="45297887"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1151" w:type="dxa"/>
            <w:tcBorders>
              <w:top w:val="nil"/>
              <w:left w:val="nil"/>
              <w:bottom w:val="nil"/>
              <w:right w:val="nil"/>
            </w:tcBorders>
            <w:shd w:val="clear" w:color="auto" w:fill="auto"/>
            <w:noWrap/>
            <w:vAlign w:val="bottom"/>
            <w:hideMark/>
          </w:tcPr>
          <w:p w14:paraId="63019E32"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744" w:type="dxa"/>
            <w:tcBorders>
              <w:top w:val="nil"/>
              <w:left w:val="nil"/>
              <w:bottom w:val="nil"/>
              <w:right w:val="nil"/>
            </w:tcBorders>
            <w:shd w:val="clear" w:color="auto" w:fill="auto"/>
            <w:noWrap/>
            <w:vAlign w:val="bottom"/>
            <w:hideMark/>
          </w:tcPr>
          <w:p w14:paraId="501EC51F"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1430" w:type="dxa"/>
            <w:tcBorders>
              <w:top w:val="nil"/>
              <w:left w:val="nil"/>
              <w:bottom w:val="nil"/>
              <w:right w:val="nil"/>
            </w:tcBorders>
            <w:shd w:val="clear" w:color="auto" w:fill="auto"/>
            <w:noWrap/>
            <w:vAlign w:val="bottom"/>
            <w:hideMark/>
          </w:tcPr>
          <w:p w14:paraId="477D11C0"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r>
      <w:tr w:rsidR="00111242" w:rsidRPr="00111242" w14:paraId="798361D8" w14:textId="77777777" w:rsidTr="00E1112A">
        <w:trPr>
          <w:trHeight w:val="299"/>
        </w:trPr>
        <w:tc>
          <w:tcPr>
            <w:tcW w:w="4949" w:type="dxa"/>
            <w:gridSpan w:val="2"/>
            <w:tcBorders>
              <w:top w:val="nil"/>
              <w:left w:val="nil"/>
              <w:bottom w:val="nil"/>
              <w:right w:val="nil"/>
            </w:tcBorders>
            <w:shd w:val="clear" w:color="auto" w:fill="auto"/>
            <w:noWrap/>
            <w:vAlign w:val="bottom"/>
            <w:hideMark/>
          </w:tcPr>
          <w:p w14:paraId="4B5C7CE2" w14:textId="4F26EE23" w:rsidR="00111242" w:rsidRPr="00111242" w:rsidRDefault="00111242" w:rsidP="00111242">
            <w:pPr>
              <w:spacing w:before="0" w:beforeAutospacing="0" w:after="0" w:afterAutospacing="0"/>
              <w:ind w:left="0"/>
              <w:rPr>
                <w:rFonts w:ascii="Calibri" w:eastAsia="Times New Roman" w:hAnsi="Calibri" w:cs="Calibri"/>
                <w:b/>
                <w:bCs/>
                <w:color w:val="000000"/>
                <w:kern w:val="0"/>
                <w:sz w:val="22"/>
                <w:szCs w:val="22"/>
                <w:lang w:eastAsia="nl-NL"/>
              </w:rPr>
            </w:pPr>
            <w:r w:rsidRPr="00111242">
              <w:rPr>
                <w:rFonts w:ascii="Calibri" w:eastAsia="Times New Roman" w:hAnsi="Calibri" w:cs="Calibri"/>
                <w:b/>
                <w:bCs/>
                <w:color w:val="000000"/>
                <w:kern w:val="0"/>
                <w:sz w:val="22"/>
                <w:szCs w:val="22"/>
                <w:lang w:eastAsia="nl-NL"/>
              </w:rPr>
              <w:t xml:space="preserve">Ervaringen peilen </w:t>
            </w:r>
            <w:proofErr w:type="spellStart"/>
            <w:r w:rsidRPr="00111242">
              <w:rPr>
                <w:rFonts w:ascii="Calibri" w:eastAsia="Times New Roman" w:hAnsi="Calibri" w:cs="Calibri"/>
                <w:b/>
                <w:bCs/>
                <w:color w:val="000000"/>
                <w:kern w:val="0"/>
                <w:sz w:val="22"/>
                <w:szCs w:val="22"/>
                <w:lang w:eastAsia="nl-NL"/>
              </w:rPr>
              <w:t>adhv</w:t>
            </w:r>
            <w:proofErr w:type="spellEnd"/>
            <w:r w:rsidRPr="00111242">
              <w:rPr>
                <w:rFonts w:ascii="Calibri" w:eastAsia="Times New Roman" w:hAnsi="Calibri" w:cs="Calibri"/>
                <w:b/>
                <w:bCs/>
                <w:color w:val="000000"/>
                <w:kern w:val="0"/>
                <w:sz w:val="22"/>
                <w:szCs w:val="22"/>
                <w:lang w:eastAsia="nl-NL"/>
              </w:rPr>
              <w:t xml:space="preserve"> </w:t>
            </w:r>
            <w:r w:rsidR="00161703" w:rsidRPr="00111242">
              <w:rPr>
                <w:rFonts w:ascii="Calibri" w:eastAsia="Times New Roman" w:hAnsi="Calibri" w:cs="Calibri"/>
                <w:b/>
                <w:bCs/>
                <w:color w:val="000000"/>
                <w:kern w:val="0"/>
                <w:sz w:val="22"/>
                <w:szCs w:val="22"/>
                <w:lang w:eastAsia="nl-NL"/>
              </w:rPr>
              <w:t>enquête</w:t>
            </w:r>
          </w:p>
        </w:tc>
        <w:tc>
          <w:tcPr>
            <w:tcW w:w="1008" w:type="dxa"/>
            <w:tcBorders>
              <w:top w:val="nil"/>
              <w:left w:val="nil"/>
              <w:bottom w:val="nil"/>
              <w:right w:val="nil"/>
            </w:tcBorders>
            <w:shd w:val="clear" w:color="auto" w:fill="auto"/>
            <w:noWrap/>
            <w:vAlign w:val="bottom"/>
            <w:hideMark/>
          </w:tcPr>
          <w:p w14:paraId="362FC092"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1151" w:type="dxa"/>
            <w:tcBorders>
              <w:top w:val="nil"/>
              <w:left w:val="nil"/>
              <w:bottom w:val="nil"/>
              <w:right w:val="nil"/>
            </w:tcBorders>
            <w:shd w:val="clear" w:color="auto" w:fill="auto"/>
            <w:noWrap/>
            <w:vAlign w:val="bottom"/>
            <w:hideMark/>
          </w:tcPr>
          <w:p w14:paraId="60FB6C0A"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744" w:type="dxa"/>
            <w:tcBorders>
              <w:top w:val="nil"/>
              <w:left w:val="nil"/>
              <w:bottom w:val="nil"/>
              <w:right w:val="nil"/>
            </w:tcBorders>
            <w:shd w:val="clear" w:color="auto" w:fill="auto"/>
            <w:noWrap/>
            <w:vAlign w:val="bottom"/>
            <w:hideMark/>
          </w:tcPr>
          <w:p w14:paraId="286CB505"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1430" w:type="dxa"/>
            <w:tcBorders>
              <w:top w:val="nil"/>
              <w:left w:val="nil"/>
              <w:bottom w:val="nil"/>
              <w:right w:val="nil"/>
            </w:tcBorders>
            <w:shd w:val="clear" w:color="auto" w:fill="auto"/>
            <w:noWrap/>
            <w:vAlign w:val="bottom"/>
            <w:hideMark/>
          </w:tcPr>
          <w:p w14:paraId="6D693E2E"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r>
      <w:tr w:rsidR="00111242" w:rsidRPr="00111242" w14:paraId="1975D087" w14:textId="77777777" w:rsidTr="00E1112A">
        <w:trPr>
          <w:trHeight w:val="299"/>
        </w:trPr>
        <w:tc>
          <w:tcPr>
            <w:tcW w:w="932" w:type="dxa"/>
            <w:tcBorders>
              <w:top w:val="nil"/>
              <w:left w:val="nil"/>
              <w:bottom w:val="nil"/>
              <w:right w:val="nil"/>
            </w:tcBorders>
            <w:shd w:val="clear" w:color="auto" w:fill="auto"/>
            <w:noWrap/>
            <w:vAlign w:val="bottom"/>
            <w:hideMark/>
          </w:tcPr>
          <w:p w14:paraId="404D947A" w14:textId="77777777" w:rsidR="00111242" w:rsidRPr="00111242" w:rsidRDefault="00111242" w:rsidP="00111242">
            <w:pPr>
              <w:spacing w:before="0" w:beforeAutospacing="0" w:after="0" w:afterAutospacing="0"/>
              <w:ind w:left="0"/>
              <w:rPr>
                <w:rFonts w:ascii="Calibri" w:eastAsia="Times New Roman" w:hAnsi="Calibri" w:cs="Calibri"/>
                <w:color w:val="000000"/>
                <w:kern w:val="0"/>
                <w:sz w:val="22"/>
                <w:szCs w:val="22"/>
                <w:lang w:eastAsia="nl-NL"/>
              </w:rPr>
            </w:pPr>
          </w:p>
        </w:tc>
        <w:tc>
          <w:tcPr>
            <w:tcW w:w="4017" w:type="dxa"/>
            <w:tcBorders>
              <w:top w:val="nil"/>
              <w:left w:val="nil"/>
              <w:bottom w:val="nil"/>
              <w:right w:val="nil"/>
            </w:tcBorders>
            <w:shd w:val="clear" w:color="auto" w:fill="auto"/>
            <w:noWrap/>
            <w:vAlign w:val="bottom"/>
            <w:hideMark/>
          </w:tcPr>
          <w:p w14:paraId="7B45F3A5" w14:textId="377CDF56" w:rsidR="00111242" w:rsidRPr="00111242" w:rsidRDefault="00161703" w:rsidP="00111242">
            <w:pPr>
              <w:spacing w:before="0" w:beforeAutospacing="0" w:after="0" w:afterAutospacing="0"/>
              <w:ind w:left="0"/>
              <w:rPr>
                <w:rFonts w:ascii="Calibri" w:eastAsia="Times New Roman" w:hAnsi="Calibri" w:cs="Calibri"/>
                <w:color w:val="000000"/>
                <w:kern w:val="0"/>
                <w:sz w:val="22"/>
                <w:szCs w:val="22"/>
                <w:lang w:eastAsia="nl-NL"/>
              </w:rPr>
            </w:pPr>
            <w:r>
              <w:rPr>
                <w:rFonts w:ascii="Calibri" w:eastAsia="Times New Roman" w:hAnsi="Calibri" w:cs="Calibri"/>
                <w:color w:val="000000"/>
                <w:kern w:val="0"/>
                <w:sz w:val="22"/>
                <w:szCs w:val="22"/>
                <w:lang w:eastAsia="nl-NL"/>
              </w:rPr>
              <w:t>Enquête</w:t>
            </w:r>
            <w:r w:rsidR="00111242" w:rsidRPr="00111242">
              <w:rPr>
                <w:rFonts w:ascii="Calibri" w:eastAsia="Times New Roman" w:hAnsi="Calibri" w:cs="Calibri"/>
                <w:color w:val="000000"/>
                <w:kern w:val="0"/>
                <w:sz w:val="22"/>
                <w:szCs w:val="22"/>
                <w:lang w:eastAsia="nl-NL"/>
              </w:rPr>
              <w:t xml:space="preserve"> opstellen</w:t>
            </w:r>
          </w:p>
        </w:tc>
        <w:tc>
          <w:tcPr>
            <w:tcW w:w="1008" w:type="dxa"/>
            <w:tcBorders>
              <w:top w:val="nil"/>
              <w:left w:val="nil"/>
              <w:bottom w:val="nil"/>
              <w:right w:val="nil"/>
            </w:tcBorders>
            <w:shd w:val="clear" w:color="auto" w:fill="auto"/>
            <w:noWrap/>
            <w:vAlign w:val="bottom"/>
            <w:hideMark/>
          </w:tcPr>
          <w:p w14:paraId="45A0ED4A"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A</w:t>
            </w:r>
          </w:p>
        </w:tc>
        <w:tc>
          <w:tcPr>
            <w:tcW w:w="1151" w:type="dxa"/>
            <w:tcBorders>
              <w:top w:val="nil"/>
              <w:left w:val="nil"/>
              <w:bottom w:val="nil"/>
              <w:right w:val="nil"/>
            </w:tcBorders>
            <w:shd w:val="clear" w:color="auto" w:fill="auto"/>
            <w:noWrap/>
            <w:vAlign w:val="bottom"/>
            <w:hideMark/>
          </w:tcPr>
          <w:p w14:paraId="49BBFC89"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R</w:t>
            </w:r>
          </w:p>
        </w:tc>
        <w:tc>
          <w:tcPr>
            <w:tcW w:w="744" w:type="dxa"/>
            <w:tcBorders>
              <w:top w:val="nil"/>
              <w:left w:val="nil"/>
              <w:bottom w:val="nil"/>
              <w:right w:val="nil"/>
            </w:tcBorders>
            <w:shd w:val="clear" w:color="auto" w:fill="auto"/>
            <w:noWrap/>
            <w:vAlign w:val="bottom"/>
            <w:hideMark/>
          </w:tcPr>
          <w:p w14:paraId="4BD3E6A4"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C</w:t>
            </w:r>
          </w:p>
        </w:tc>
        <w:tc>
          <w:tcPr>
            <w:tcW w:w="1430" w:type="dxa"/>
            <w:tcBorders>
              <w:top w:val="nil"/>
              <w:left w:val="nil"/>
              <w:bottom w:val="nil"/>
              <w:right w:val="nil"/>
            </w:tcBorders>
            <w:shd w:val="clear" w:color="auto" w:fill="auto"/>
            <w:noWrap/>
            <w:vAlign w:val="bottom"/>
            <w:hideMark/>
          </w:tcPr>
          <w:p w14:paraId="1B43F760"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r>
      <w:tr w:rsidR="00111242" w:rsidRPr="00111242" w14:paraId="2CFB2A02" w14:textId="77777777" w:rsidTr="00E1112A">
        <w:trPr>
          <w:trHeight w:val="299"/>
        </w:trPr>
        <w:tc>
          <w:tcPr>
            <w:tcW w:w="932" w:type="dxa"/>
            <w:tcBorders>
              <w:top w:val="nil"/>
              <w:left w:val="nil"/>
              <w:bottom w:val="nil"/>
              <w:right w:val="nil"/>
            </w:tcBorders>
            <w:shd w:val="clear" w:color="auto" w:fill="auto"/>
            <w:noWrap/>
            <w:vAlign w:val="bottom"/>
            <w:hideMark/>
          </w:tcPr>
          <w:p w14:paraId="57CD9CCA" w14:textId="77777777" w:rsidR="00111242" w:rsidRPr="00111242" w:rsidRDefault="00111242" w:rsidP="00111242">
            <w:pPr>
              <w:spacing w:before="0" w:beforeAutospacing="0" w:after="0" w:afterAutospacing="0"/>
              <w:ind w:left="0"/>
              <w:rPr>
                <w:rFonts w:ascii="Calibri" w:eastAsia="Times New Roman" w:hAnsi="Calibri" w:cs="Calibri"/>
                <w:color w:val="000000"/>
                <w:kern w:val="0"/>
                <w:sz w:val="22"/>
                <w:szCs w:val="22"/>
                <w:lang w:eastAsia="nl-NL"/>
              </w:rPr>
            </w:pPr>
          </w:p>
        </w:tc>
        <w:tc>
          <w:tcPr>
            <w:tcW w:w="4017" w:type="dxa"/>
            <w:tcBorders>
              <w:top w:val="nil"/>
              <w:left w:val="nil"/>
              <w:bottom w:val="nil"/>
              <w:right w:val="nil"/>
            </w:tcBorders>
            <w:shd w:val="clear" w:color="auto" w:fill="auto"/>
            <w:noWrap/>
            <w:vAlign w:val="bottom"/>
            <w:hideMark/>
          </w:tcPr>
          <w:p w14:paraId="0604D1BF" w14:textId="66A76880" w:rsidR="00111242" w:rsidRPr="00111242" w:rsidRDefault="00161703" w:rsidP="00111242">
            <w:pPr>
              <w:spacing w:before="0" w:beforeAutospacing="0" w:after="0" w:afterAutospacing="0"/>
              <w:ind w:left="0"/>
              <w:rPr>
                <w:rFonts w:ascii="Calibri" w:eastAsia="Times New Roman" w:hAnsi="Calibri" w:cs="Calibri"/>
                <w:color w:val="000000"/>
                <w:kern w:val="0"/>
                <w:sz w:val="22"/>
                <w:szCs w:val="22"/>
                <w:lang w:eastAsia="nl-NL"/>
              </w:rPr>
            </w:pPr>
            <w:r>
              <w:rPr>
                <w:rFonts w:ascii="Calibri" w:eastAsia="Times New Roman" w:hAnsi="Calibri" w:cs="Calibri"/>
                <w:color w:val="000000"/>
                <w:kern w:val="0"/>
                <w:sz w:val="22"/>
                <w:szCs w:val="22"/>
                <w:lang w:eastAsia="nl-NL"/>
              </w:rPr>
              <w:t>Enquête</w:t>
            </w:r>
            <w:r w:rsidR="00111242" w:rsidRPr="00111242">
              <w:rPr>
                <w:rFonts w:ascii="Calibri" w:eastAsia="Times New Roman" w:hAnsi="Calibri" w:cs="Calibri"/>
                <w:color w:val="000000"/>
                <w:kern w:val="0"/>
                <w:sz w:val="22"/>
                <w:szCs w:val="22"/>
                <w:lang w:eastAsia="nl-NL"/>
              </w:rPr>
              <w:t xml:space="preserve"> versturen naar leden</w:t>
            </w:r>
          </w:p>
        </w:tc>
        <w:tc>
          <w:tcPr>
            <w:tcW w:w="1008" w:type="dxa"/>
            <w:tcBorders>
              <w:top w:val="nil"/>
              <w:left w:val="nil"/>
              <w:bottom w:val="nil"/>
              <w:right w:val="nil"/>
            </w:tcBorders>
            <w:shd w:val="clear" w:color="auto" w:fill="auto"/>
            <w:noWrap/>
            <w:vAlign w:val="bottom"/>
            <w:hideMark/>
          </w:tcPr>
          <w:p w14:paraId="01EF3022"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1151" w:type="dxa"/>
            <w:tcBorders>
              <w:top w:val="nil"/>
              <w:left w:val="nil"/>
              <w:bottom w:val="nil"/>
              <w:right w:val="nil"/>
            </w:tcBorders>
            <w:shd w:val="clear" w:color="auto" w:fill="auto"/>
            <w:noWrap/>
            <w:vAlign w:val="bottom"/>
            <w:hideMark/>
          </w:tcPr>
          <w:p w14:paraId="50162E1D"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A</w:t>
            </w:r>
          </w:p>
        </w:tc>
        <w:tc>
          <w:tcPr>
            <w:tcW w:w="744" w:type="dxa"/>
            <w:tcBorders>
              <w:top w:val="nil"/>
              <w:left w:val="nil"/>
              <w:bottom w:val="nil"/>
              <w:right w:val="nil"/>
            </w:tcBorders>
            <w:shd w:val="clear" w:color="auto" w:fill="auto"/>
            <w:noWrap/>
            <w:vAlign w:val="bottom"/>
            <w:hideMark/>
          </w:tcPr>
          <w:p w14:paraId="7DF3FD5A"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R</w:t>
            </w:r>
          </w:p>
        </w:tc>
        <w:tc>
          <w:tcPr>
            <w:tcW w:w="1430" w:type="dxa"/>
            <w:tcBorders>
              <w:top w:val="nil"/>
              <w:left w:val="nil"/>
              <w:bottom w:val="nil"/>
              <w:right w:val="nil"/>
            </w:tcBorders>
            <w:shd w:val="clear" w:color="auto" w:fill="auto"/>
            <w:noWrap/>
            <w:vAlign w:val="bottom"/>
            <w:hideMark/>
          </w:tcPr>
          <w:p w14:paraId="144B6F57"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r>
      <w:tr w:rsidR="00111242" w:rsidRPr="00111242" w14:paraId="65C75200" w14:textId="77777777" w:rsidTr="00E1112A">
        <w:trPr>
          <w:trHeight w:val="299"/>
        </w:trPr>
        <w:tc>
          <w:tcPr>
            <w:tcW w:w="932" w:type="dxa"/>
            <w:tcBorders>
              <w:top w:val="nil"/>
              <w:left w:val="nil"/>
              <w:bottom w:val="nil"/>
              <w:right w:val="nil"/>
            </w:tcBorders>
            <w:shd w:val="clear" w:color="auto" w:fill="auto"/>
            <w:noWrap/>
            <w:vAlign w:val="bottom"/>
            <w:hideMark/>
          </w:tcPr>
          <w:p w14:paraId="3A875A8E" w14:textId="77777777" w:rsidR="00111242" w:rsidRPr="00111242" w:rsidRDefault="00111242" w:rsidP="00111242">
            <w:pPr>
              <w:spacing w:before="0" w:beforeAutospacing="0" w:after="0" w:afterAutospacing="0"/>
              <w:ind w:left="0"/>
              <w:rPr>
                <w:rFonts w:ascii="Calibri" w:eastAsia="Times New Roman" w:hAnsi="Calibri" w:cs="Calibri"/>
                <w:color w:val="000000"/>
                <w:kern w:val="0"/>
                <w:sz w:val="22"/>
                <w:szCs w:val="22"/>
                <w:lang w:eastAsia="nl-NL"/>
              </w:rPr>
            </w:pPr>
          </w:p>
        </w:tc>
        <w:tc>
          <w:tcPr>
            <w:tcW w:w="4017" w:type="dxa"/>
            <w:tcBorders>
              <w:top w:val="nil"/>
              <w:left w:val="nil"/>
              <w:bottom w:val="nil"/>
              <w:right w:val="nil"/>
            </w:tcBorders>
            <w:shd w:val="clear" w:color="auto" w:fill="auto"/>
            <w:noWrap/>
            <w:vAlign w:val="bottom"/>
            <w:hideMark/>
          </w:tcPr>
          <w:p w14:paraId="75A9CC87" w14:textId="01BAB90C" w:rsidR="00111242" w:rsidRPr="00111242" w:rsidRDefault="00033060" w:rsidP="00111242">
            <w:pPr>
              <w:spacing w:before="0" w:beforeAutospacing="0" w:after="0" w:afterAutospacing="0"/>
              <w:ind w:left="0"/>
              <w:rPr>
                <w:rFonts w:ascii="Calibri" w:eastAsia="Times New Roman" w:hAnsi="Calibri" w:cs="Calibri"/>
                <w:color w:val="000000"/>
                <w:kern w:val="0"/>
                <w:sz w:val="22"/>
                <w:szCs w:val="22"/>
                <w:lang w:eastAsia="nl-NL"/>
              </w:rPr>
            </w:pPr>
            <w:r>
              <w:rPr>
                <w:rFonts w:ascii="Calibri" w:eastAsia="Times New Roman" w:hAnsi="Calibri" w:cs="Calibri"/>
                <w:color w:val="000000"/>
                <w:kern w:val="0"/>
                <w:sz w:val="22"/>
                <w:szCs w:val="22"/>
                <w:lang w:eastAsia="nl-NL"/>
              </w:rPr>
              <w:t>R</w:t>
            </w:r>
            <w:r w:rsidR="00111242" w:rsidRPr="00111242">
              <w:rPr>
                <w:rFonts w:ascii="Calibri" w:eastAsia="Times New Roman" w:hAnsi="Calibri" w:cs="Calibri"/>
                <w:color w:val="000000"/>
                <w:kern w:val="0"/>
                <w:sz w:val="22"/>
                <w:szCs w:val="22"/>
                <w:lang w:eastAsia="nl-NL"/>
              </w:rPr>
              <w:t xml:space="preserve">esultaten </w:t>
            </w:r>
            <w:r w:rsidR="00161703">
              <w:rPr>
                <w:rFonts w:ascii="Calibri" w:eastAsia="Times New Roman" w:hAnsi="Calibri" w:cs="Calibri"/>
                <w:color w:val="000000"/>
                <w:kern w:val="0"/>
                <w:sz w:val="22"/>
                <w:szCs w:val="22"/>
                <w:lang w:eastAsia="nl-NL"/>
              </w:rPr>
              <w:t>enquête</w:t>
            </w:r>
            <w:r w:rsidR="00111242" w:rsidRPr="00111242">
              <w:rPr>
                <w:rFonts w:ascii="Calibri" w:eastAsia="Times New Roman" w:hAnsi="Calibri" w:cs="Calibri"/>
                <w:color w:val="000000"/>
                <w:kern w:val="0"/>
                <w:sz w:val="22"/>
                <w:szCs w:val="22"/>
                <w:lang w:eastAsia="nl-NL"/>
              </w:rPr>
              <w:t xml:space="preserve"> bespreken in TC</w:t>
            </w:r>
          </w:p>
        </w:tc>
        <w:tc>
          <w:tcPr>
            <w:tcW w:w="1008" w:type="dxa"/>
            <w:tcBorders>
              <w:top w:val="nil"/>
              <w:left w:val="nil"/>
              <w:bottom w:val="nil"/>
              <w:right w:val="nil"/>
            </w:tcBorders>
            <w:shd w:val="clear" w:color="auto" w:fill="auto"/>
            <w:noWrap/>
            <w:vAlign w:val="bottom"/>
            <w:hideMark/>
          </w:tcPr>
          <w:p w14:paraId="0E185A2C"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1151" w:type="dxa"/>
            <w:tcBorders>
              <w:top w:val="nil"/>
              <w:left w:val="nil"/>
              <w:bottom w:val="nil"/>
              <w:right w:val="nil"/>
            </w:tcBorders>
            <w:shd w:val="clear" w:color="auto" w:fill="auto"/>
            <w:noWrap/>
            <w:vAlign w:val="bottom"/>
            <w:hideMark/>
          </w:tcPr>
          <w:p w14:paraId="5747F8AA"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A</w:t>
            </w:r>
          </w:p>
        </w:tc>
        <w:tc>
          <w:tcPr>
            <w:tcW w:w="744" w:type="dxa"/>
            <w:tcBorders>
              <w:top w:val="nil"/>
              <w:left w:val="nil"/>
              <w:bottom w:val="nil"/>
              <w:right w:val="nil"/>
            </w:tcBorders>
            <w:shd w:val="clear" w:color="auto" w:fill="auto"/>
            <w:noWrap/>
            <w:vAlign w:val="bottom"/>
            <w:hideMark/>
          </w:tcPr>
          <w:p w14:paraId="7F1B71D0"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R</w:t>
            </w:r>
          </w:p>
        </w:tc>
        <w:tc>
          <w:tcPr>
            <w:tcW w:w="1430" w:type="dxa"/>
            <w:tcBorders>
              <w:top w:val="nil"/>
              <w:left w:val="nil"/>
              <w:bottom w:val="nil"/>
              <w:right w:val="nil"/>
            </w:tcBorders>
            <w:shd w:val="clear" w:color="auto" w:fill="auto"/>
            <w:noWrap/>
            <w:vAlign w:val="bottom"/>
            <w:hideMark/>
          </w:tcPr>
          <w:p w14:paraId="5AEA3385"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r>
      <w:tr w:rsidR="00111242" w:rsidRPr="00111242" w14:paraId="550AAEC4" w14:textId="77777777" w:rsidTr="00E1112A">
        <w:trPr>
          <w:trHeight w:val="299"/>
        </w:trPr>
        <w:tc>
          <w:tcPr>
            <w:tcW w:w="932" w:type="dxa"/>
            <w:tcBorders>
              <w:top w:val="nil"/>
              <w:left w:val="nil"/>
              <w:bottom w:val="nil"/>
              <w:right w:val="nil"/>
            </w:tcBorders>
            <w:shd w:val="clear" w:color="auto" w:fill="auto"/>
            <w:noWrap/>
            <w:vAlign w:val="bottom"/>
            <w:hideMark/>
          </w:tcPr>
          <w:p w14:paraId="2AA1BE4A" w14:textId="77777777" w:rsidR="00111242" w:rsidRPr="00111242" w:rsidRDefault="00111242" w:rsidP="00111242">
            <w:pPr>
              <w:spacing w:before="0" w:beforeAutospacing="0" w:after="0" w:afterAutospacing="0"/>
              <w:ind w:left="0"/>
              <w:rPr>
                <w:rFonts w:ascii="Calibri" w:eastAsia="Times New Roman" w:hAnsi="Calibri" w:cs="Calibri"/>
                <w:color w:val="000000"/>
                <w:kern w:val="0"/>
                <w:sz w:val="22"/>
                <w:szCs w:val="22"/>
                <w:lang w:eastAsia="nl-NL"/>
              </w:rPr>
            </w:pPr>
          </w:p>
        </w:tc>
        <w:tc>
          <w:tcPr>
            <w:tcW w:w="4017" w:type="dxa"/>
            <w:tcBorders>
              <w:top w:val="nil"/>
              <w:left w:val="nil"/>
              <w:bottom w:val="nil"/>
              <w:right w:val="nil"/>
            </w:tcBorders>
            <w:shd w:val="clear" w:color="auto" w:fill="auto"/>
            <w:noWrap/>
            <w:vAlign w:val="bottom"/>
            <w:hideMark/>
          </w:tcPr>
          <w:p w14:paraId="1A0DF321" w14:textId="77777777" w:rsidR="00111242" w:rsidRPr="00111242" w:rsidRDefault="00033060" w:rsidP="00033060">
            <w:pPr>
              <w:spacing w:before="0" w:beforeAutospacing="0" w:after="0" w:afterAutospacing="0"/>
              <w:ind w:left="0"/>
              <w:rPr>
                <w:rFonts w:ascii="Calibri" w:eastAsia="Times New Roman" w:hAnsi="Calibri" w:cs="Calibri"/>
                <w:color w:val="000000"/>
                <w:kern w:val="0"/>
                <w:sz w:val="22"/>
                <w:szCs w:val="22"/>
                <w:lang w:eastAsia="nl-NL"/>
              </w:rPr>
            </w:pPr>
            <w:r>
              <w:rPr>
                <w:rFonts w:ascii="Calibri" w:eastAsia="Times New Roman" w:hAnsi="Calibri" w:cs="Calibri"/>
                <w:color w:val="000000"/>
                <w:kern w:val="0"/>
                <w:sz w:val="22"/>
                <w:szCs w:val="22"/>
                <w:lang w:eastAsia="nl-NL"/>
              </w:rPr>
              <w:t>R</w:t>
            </w:r>
            <w:r w:rsidR="00111242" w:rsidRPr="00111242">
              <w:rPr>
                <w:rFonts w:ascii="Calibri" w:eastAsia="Times New Roman" w:hAnsi="Calibri" w:cs="Calibri"/>
                <w:color w:val="000000"/>
                <w:kern w:val="0"/>
                <w:sz w:val="22"/>
                <w:szCs w:val="22"/>
                <w:lang w:eastAsia="nl-NL"/>
              </w:rPr>
              <w:t>esultaten terugkoppelen naar deelnemers</w:t>
            </w:r>
          </w:p>
        </w:tc>
        <w:tc>
          <w:tcPr>
            <w:tcW w:w="1008" w:type="dxa"/>
            <w:tcBorders>
              <w:top w:val="nil"/>
              <w:left w:val="nil"/>
              <w:bottom w:val="nil"/>
              <w:right w:val="nil"/>
            </w:tcBorders>
            <w:shd w:val="clear" w:color="auto" w:fill="auto"/>
            <w:noWrap/>
            <w:vAlign w:val="bottom"/>
            <w:hideMark/>
          </w:tcPr>
          <w:p w14:paraId="2434EF17"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1151" w:type="dxa"/>
            <w:tcBorders>
              <w:top w:val="nil"/>
              <w:left w:val="nil"/>
              <w:bottom w:val="nil"/>
              <w:right w:val="nil"/>
            </w:tcBorders>
            <w:shd w:val="clear" w:color="auto" w:fill="auto"/>
            <w:noWrap/>
            <w:vAlign w:val="bottom"/>
            <w:hideMark/>
          </w:tcPr>
          <w:p w14:paraId="1DC4FE61"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A</w:t>
            </w:r>
          </w:p>
        </w:tc>
        <w:tc>
          <w:tcPr>
            <w:tcW w:w="744" w:type="dxa"/>
            <w:tcBorders>
              <w:top w:val="nil"/>
              <w:left w:val="nil"/>
              <w:bottom w:val="nil"/>
              <w:right w:val="nil"/>
            </w:tcBorders>
            <w:shd w:val="clear" w:color="auto" w:fill="auto"/>
            <w:noWrap/>
            <w:vAlign w:val="bottom"/>
            <w:hideMark/>
          </w:tcPr>
          <w:p w14:paraId="295F8B7B"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R</w:t>
            </w:r>
          </w:p>
        </w:tc>
        <w:tc>
          <w:tcPr>
            <w:tcW w:w="1430" w:type="dxa"/>
            <w:tcBorders>
              <w:top w:val="nil"/>
              <w:left w:val="nil"/>
              <w:bottom w:val="nil"/>
              <w:right w:val="nil"/>
            </w:tcBorders>
            <w:shd w:val="clear" w:color="auto" w:fill="auto"/>
            <w:noWrap/>
            <w:vAlign w:val="bottom"/>
            <w:hideMark/>
          </w:tcPr>
          <w:p w14:paraId="5176C905"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r>
      <w:tr w:rsidR="00111242" w:rsidRPr="00111242" w14:paraId="60EF43A7" w14:textId="77777777" w:rsidTr="00E1112A">
        <w:trPr>
          <w:trHeight w:val="299"/>
        </w:trPr>
        <w:tc>
          <w:tcPr>
            <w:tcW w:w="932" w:type="dxa"/>
            <w:tcBorders>
              <w:top w:val="nil"/>
              <w:left w:val="nil"/>
              <w:bottom w:val="nil"/>
              <w:right w:val="nil"/>
            </w:tcBorders>
            <w:shd w:val="clear" w:color="auto" w:fill="auto"/>
            <w:noWrap/>
            <w:vAlign w:val="bottom"/>
            <w:hideMark/>
          </w:tcPr>
          <w:p w14:paraId="15DF68E7" w14:textId="77777777" w:rsidR="00111242" w:rsidRPr="00111242" w:rsidRDefault="00111242" w:rsidP="00111242">
            <w:pPr>
              <w:spacing w:before="0" w:beforeAutospacing="0" w:after="0" w:afterAutospacing="0"/>
              <w:ind w:left="0"/>
              <w:rPr>
                <w:rFonts w:ascii="Calibri" w:eastAsia="Times New Roman" w:hAnsi="Calibri" w:cs="Calibri"/>
                <w:color w:val="000000"/>
                <w:kern w:val="0"/>
                <w:sz w:val="22"/>
                <w:szCs w:val="22"/>
                <w:lang w:eastAsia="nl-NL"/>
              </w:rPr>
            </w:pPr>
          </w:p>
        </w:tc>
        <w:tc>
          <w:tcPr>
            <w:tcW w:w="4017" w:type="dxa"/>
            <w:tcBorders>
              <w:top w:val="nil"/>
              <w:left w:val="nil"/>
              <w:bottom w:val="nil"/>
              <w:right w:val="nil"/>
            </w:tcBorders>
            <w:shd w:val="clear" w:color="auto" w:fill="auto"/>
            <w:noWrap/>
            <w:vAlign w:val="bottom"/>
            <w:hideMark/>
          </w:tcPr>
          <w:p w14:paraId="36C81546" w14:textId="77777777" w:rsidR="00111242" w:rsidRPr="00111242" w:rsidRDefault="00111242" w:rsidP="00111242">
            <w:pPr>
              <w:spacing w:before="0" w:beforeAutospacing="0" w:after="0" w:afterAutospacing="0"/>
              <w:ind w:left="0"/>
              <w:rPr>
                <w:rFonts w:ascii="Calibri" w:eastAsia="Times New Roman" w:hAnsi="Calibri" w:cs="Calibri"/>
                <w:color w:val="000000"/>
                <w:kern w:val="0"/>
                <w:sz w:val="22"/>
                <w:szCs w:val="22"/>
                <w:lang w:eastAsia="nl-NL"/>
              </w:rPr>
            </w:pPr>
          </w:p>
        </w:tc>
        <w:tc>
          <w:tcPr>
            <w:tcW w:w="1008" w:type="dxa"/>
            <w:tcBorders>
              <w:top w:val="nil"/>
              <w:left w:val="nil"/>
              <w:bottom w:val="nil"/>
              <w:right w:val="nil"/>
            </w:tcBorders>
            <w:shd w:val="clear" w:color="auto" w:fill="auto"/>
            <w:noWrap/>
            <w:vAlign w:val="bottom"/>
            <w:hideMark/>
          </w:tcPr>
          <w:p w14:paraId="34E4F07A"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1151" w:type="dxa"/>
            <w:tcBorders>
              <w:top w:val="nil"/>
              <w:left w:val="nil"/>
              <w:bottom w:val="nil"/>
              <w:right w:val="nil"/>
            </w:tcBorders>
            <w:shd w:val="clear" w:color="auto" w:fill="auto"/>
            <w:noWrap/>
            <w:vAlign w:val="bottom"/>
            <w:hideMark/>
          </w:tcPr>
          <w:p w14:paraId="4DEA4E30"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744" w:type="dxa"/>
            <w:tcBorders>
              <w:top w:val="nil"/>
              <w:left w:val="nil"/>
              <w:bottom w:val="nil"/>
              <w:right w:val="nil"/>
            </w:tcBorders>
            <w:shd w:val="clear" w:color="auto" w:fill="auto"/>
            <w:noWrap/>
            <w:vAlign w:val="bottom"/>
            <w:hideMark/>
          </w:tcPr>
          <w:p w14:paraId="30C6676C"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1430" w:type="dxa"/>
            <w:tcBorders>
              <w:top w:val="nil"/>
              <w:left w:val="nil"/>
              <w:bottom w:val="nil"/>
              <w:right w:val="nil"/>
            </w:tcBorders>
            <w:shd w:val="clear" w:color="auto" w:fill="auto"/>
            <w:noWrap/>
            <w:vAlign w:val="bottom"/>
            <w:hideMark/>
          </w:tcPr>
          <w:p w14:paraId="467A67DC"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r>
      <w:tr w:rsidR="00111242" w:rsidRPr="00111242" w14:paraId="35527580" w14:textId="77777777" w:rsidTr="00E1112A">
        <w:trPr>
          <w:trHeight w:val="299"/>
        </w:trPr>
        <w:tc>
          <w:tcPr>
            <w:tcW w:w="4949" w:type="dxa"/>
            <w:gridSpan w:val="2"/>
            <w:tcBorders>
              <w:top w:val="nil"/>
              <w:left w:val="nil"/>
              <w:bottom w:val="nil"/>
              <w:right w:val="nil"/>
            </w:tcBorders>
            <w:shd w:val="clear" w:color="auto" w:fill="auto"/>
            <w:noWrap/>
            <w:vAlign w:val="bottom"/>
            <w:hideMark/>
          </w:tcPr>
          <w:p w14:paraId="56034A9D" w14:textId="77777777" w:rsidR="00111242" w:rsidRPr="00111242" w:rsidRDefault="00111242" w:rsidP="00111242">
            <w:pPr>
              <w:spacing w:before="0" w:beforeAutospacing="0" w:after="0" w:afterAutospacing="0"/>
              <w:ind w:left="0"/>
              <w:rPr>
                <w:rFonts w:ascii="Calibri" w:eastAsia="Times New Roman" w:hAnsi="Calibri" w:cs="Calibri"/>
                <w:b/>
                <w:bCs/>
                <w:color w:val="000000"/>
                <w:kern w:val="0"/>
                <w:sz w:val="22"/>
                <w:szCs w:val="22"/>
                <w:lang w:eastAsia="nl-NL"/>
              </w:rPr>
            </w:pPr>
            <w:r w:rsidRPr="00111242">
              <w:rPr>
                <w:rFonts w:ascii="Calibri" w:eastAsia="Times New Roman" w:hAnsi="Calibri" w:cs="Calibri"/>
                <w:b/>
                <w:bCs/>
                <w:color w:val="000000"/>
                <w:kern w:val="0"/>
                <w:sz w:val="22"/>
                <w:szCs w:val="22"/>
                <w:lang w:eastAsia="nl-NL"/>
              </w:rPr>
              <w:t>Indeling teams</w:t>
            </w:r>
          </w:p>
        </w:tc>
        <w:tc>
          <w:tcPr>
            <w:tcW w:w="1008" w:type="dxa"/>
            <w:tcBorders>
              <w:top w:val="nil"/>
              <w:left w:val="nil"/>
              <w:bottom w:val="nil"/>
              <w:right w:val="nil"/>
            </w:tcBorders>
            <w:shd w:val="clear" w:color="auto" w:fill="auto"/>
            <w:noWrap/>
            <w:vAlign w:val="bottom"/>
            <w:hideMark/>
          </w:tcPr>
          <w:p w14:paraId="575246EB"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1151" w:type="dxa"/>
            <w:tcBorders>
              <w:top w:val="nil"/>
              <w:left w:val="nil"/>
              <w:bottom w:val="nil"/>
              <w:right w:val="nil"/>
            </w:tcBorders>
            <w:shd w:val="clear" w:color="auto" w:fill="auto"/>
            <w:noWrap/>
            <w:vAlign w:val="bottom"/>
            <w:hideMark/>
          </w:tcPr>
          <w:p w14:paraId="0A779611"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744" w:type="dxa"/>
            <w:tcBorders>
              <w:top w:val="nil"/>
              <w:left w:val="nil"/>
              <w:bottom w:val="nil"/>
              <w:right w:val="nil"/>
            </w:tcBorders>
            <w:shd w:val="clear" w:color="auto" w:fill="auto"/>
            <w:noWrap/>
            <w:vAlign w:val="bottom"/>
            <w:hideMark/>
          </w:tcPr>
          <w:p w14:paraId="28C4C4D9"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1430" w:type="dxa"/>
            <w:tcBorders>
              <w:top w:val="nil"/>
              <w:left w:val="nil"/>
              <w:bottom w:val="nil"/>
              <w:right w:val="nil"/>
            </w:tcBorders>
            <w:shd w:val="clear" w:color="auto" w:fill="auto"/>
            <w:noWrap/>
            <w:vAlign w:val="bottom"/>
            <w:hideMark/>
          </w:tcPr>
          <w:p w14:paraId="1FC074ED"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r>
      <w:tr w:rsidR="00111242" w:rsidRPr="00111242" w14:paraId="6BA3C4DB" w14:textId="77777777" w:rsidTr="00E1112A">
        <w:trPr>
          <w:trHeight w:val="299"/>
        </w:trPr>
        <w:tc>
          <w:tcPr>
            <w:tcW w:w="932" w:type="dxa"/>
            <w:tcBorders>
              <w:top w:val="nil"/>
              <w:left w:val="nil"/>
              <w:bottom w:val="nil"/>
              <w:right w:val="nil"/>
            </w:tcBorders>
            <w:shd w:val="clear" w:color="auto" w:fill="auto"/>
            <w:noWrap/>
            <w:vAlign w:val="bottom"/>
            <w:hideMark/>
          </w:tcPr>
          <w:p w14:paraId="37727B54" w14:textId="77777777" w:rsidR="00111242" w:rsidRPr="00111242" w:rsidRDefault="00111242" w:rsidP="00111242">
            <w:pPr>
              <w:spacing w:before="0" w:beforeAutospacing="0" w:after="0" w:afterAutospacing="0"/>
              <w:ind w:left="0"/>
              <w:rPr>
                <w:rFonts w:ascii="Calibri" w:eastAsia="Times New Roman" w:hAnsi="Calibri" w:cs="Calibri"/>
                <w:color w:val="000000"/>
                <w:kern w:val="0"/>
                <w:sz w:val="22"/>
                <w:szCs w:val="22"/>
                <w:lang w:eastAsia="nl-NL"/>
              </w:rPr>
            </w:pPr>
          </w:p>
        </w:tc>
        <w:tc>
          <w:tcPr>
            <w:tcW w:w="4017" w:type="dxa"/>
            <w:tcBorders>
              <w:top w:val="nil"/>
              <w:left w:val="nil"/>
              <w:bottom w:val="nil"/>
              <w:right w:val="nil"/>
            </w:tcBorders>
            <w:shd w:val="clear" w:color="auto" w:fill="auto"/>
            <w:noWrap/>
            <w:vAlign w:val="bottom"/>
            <w:hideMark/>
          </w:tcPr>
          <w:p w14:paraId="3DF21876" w14:textId="77777777" w:rsidR="00111242" w:rsidRPr="00111242" w:rsidRDefault="00111242" w:rsidP="00111242">
            <w:pPr>
              <w:spacing w:before="0" w:beforeAutospacing="0" w:after="0" w:afterAutospacing="0"/>
              <w:ind w:left="0"/>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Inzichten verzamelen van trainers, coaches, spelers</w:t>
            </w:r>
          </w:p>
        </w:tc>
        <w:tc>
          <w:tcPr>
            <w:tcW w:w="1008" w:type="dxa"/>
            <w:tcBorders>
              <w:top w:val="nil"/>
              <w:left w:val="nil"/>
              <w:bottom w:val="nil"/>
              <w:right w:val="nil"/>
            </w:tcBorders>
            <w:shd w:val="clear" w:color="auto" w:fill="auto"/>
            <w:noWrap/>
            <w:vAlign w:val="bottom"/>
            <w:hideMark/>
          </w:tcPr>
          <w:p w14:paraId="0BA143A2"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1151" w:type="dxa"/>
            <w:tcBorders>
              <w:top w:val="nil"/>
              <w:left w:val="nil"/>
              <w:bottom w:val="nil"/>
              <w:right w:val="nil"/>
            </w:tcBorders>
            <w:shd w:val="clear" w:color="auto" w:fill="auto"/>
            <w:noWrap/>
            <w:vAlign w:val="bottom"/>
            <w:hideMark/>
          </w:tcPr>
          <w:p w14:paraId="44AC4C62"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A</w:t>
            </w:r>
          </w:p>
        </w:tc>
        <w:tc>
          <w:tcPr>
            <w:tcW w:w="744" w:type="dxa"/>
            <w:tcBorders>
              <w:top w:val="nil"/>
              <w:left w:val="nil"/>
              <w:bottom w:val="nil"/>
              <w:right w:val="nil"/>
            </w:tcBorders>
            <w:shd w:val="clear" w:color="auto" w:fill="auto"/>
            <w:noWrap/>
            <w:vAlign w:val="bottom"/>
            <w:hideMark/>
          </w:tcPr>
          <w:p w14:paraId="20FB1DBA"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C</w:t>
            </w:r>
          </w:p>
        </w:tc>
        <w:tc>
          <w:tcPr>
            <w:tcW w:w="1430" w:type="dxa"/>
            <w:tcBorders>
              <w:top w:val="nil"/>
              <w:left w:val="nil"/>
              <w:bottom w:val="nil"/>
              <w:right w:val="nil"/>
            </w:tcBorders>
            <w:shd w:val="clear" w:color="auto" w:fill="auto"/>
            <w:noWrap/>
            <w:vAlign w:val="bottom"/>
            <w:hideMark/>
          </w:tcPr>
          <w:p w14:paraId="5CB01F0B"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C</w:t>
            </w:r>
          </w:p>
        </w:tc>
      </w:tr>
      <w:tr w:rsidR="00111242" w:rsidRPr="00111242" w14:paraId="1B8CB2CB" w14:textId="77777777" w:rsidTr="00E1112A">
        <w:trPr>
          <w:trHeight w:val="299"/>
        </w:trPr>
        <w:tc>
          <w:tcPr>
            <w:tcW w:w="932" w:type="dxa"/>
            <w:tcBorders>
              <w:top w:val="nil"/>
              <w:left w:val="nil"/>
              <w:bottom w:val="nil"/>
              <w:right w:val="nil"/>
            </w:tcBorders>
            <w:shd w:val="clear" w:color="auto" w:fill="auto"/>
            <w:noWrap/>
            <w:vAlign w:val="bottom"/>
            <w:hideMark/>
          </w:tcPr>
          <w:p w14:paraId="04C3F9ED" w14:textId="77777777" w:rsidR="00111242" w:rsidRPr="00111242" w:rsidRDefault="00111242" w:rsidP="00111242">
            <w:pPr>
              <w:spacing w:before="0" w:beforeAutospacing="0" w:after="0" w:afterAutospacing="0"/>
              <w:ind w:left="0"/>
              <w:rPr>
                <w:rFonts w:ascii="Calibri" w:eastAsia="Times New Roman" w:hAnsi="Calibri" w:cs="Calibri"/>
                <w:color w:val="000000"/>
                <w:kern w:val="0"/>
                <w:sz w:val="22"/>
                <w:szCs w:val="22"/>
                <w:lang w:eastAsia="nl-NL"/>
              </w:rPr>
            </w:pPr>
          </w:p>
        </w:tc>
        <w:tc>
          <w:tcPr>
            <w:tcW w:w="4017" w:type="dxa"/>
            <w:tcBorders>
              <w:top w:val="nil"/>
              <w:left w:val="nil"/>
              <w:bottom w:val="nil"/>
              <w:right w:val="nil"/>
            </w:tcBorders>
            <w:shd w:val="clear" w:color="auto" w:fill="auto"/>
            <w:noWrap/>
            <w:vAlign w:val="bottom"/>
            <w:hideMark/>
          </w:tcPr>
          <w:p w14:paraId="6D57B005" w14:textId="77777777" w:rsidR="00111242" w:rsidRPr="00111242" w:rsidRDefault="00111242" w:rsidP="00111242">
            <w:pPr>
              <w:spacing w:before="0" w:beforeAutospacing="0" w:after="0" w:afterAutospacing="0"/>
              <w:ind w:left="0"/>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Opstellen concept indeling</w:t>
            </w:r>
          </w:p>
        </w:tc>
        <w:tc>
          <w:tcPr>
            <w:tcW w:w="1008" w:type="dxa"/>
            <w:tcBorders>
              <w:top w:val="nil"/>
              <w:left w:val="nil"/>
              <w:bottom w:val="nil"/>
              <w:right w:val="nil"/>
            </w:tcBorders>
            <w:shd w:val="clear" w:color="auto" w:fill="auto"/>
            <w:noWrap/>
            <w:vAlign w:val="bottom"/>
            <w:hideMark/>
          </w:tcPr>
          <w:p w14:paraId="58088F20"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1151" w:type="dxa"/>
            <w:tcBorders>
              <w:top w:val="nil"/>
              <w:left w:val="nil"/>
              <w:bottom w:val="nil"/>
              <w:right w:val="nil"/>
            </w:tcBorders>
            <w:shd w:val="clear" w:color="auto" w:fill="auto"/>
            <w:noWrap/>
            <w:vAlign w:val="bottom"/>
            <w:hideMark/>
          </w:tcPr>
          <w:p w14:paraId="5B679A43"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A</w:t>
            </w:r>
          </w:p>
        </w:tc>
        <w:tc>
          <w:tcPr>
            <w:tcW w:w="744" w:type="dxa"/>
            <w:tcBorders>
              <w:top w:val="nil"/>
              <w:left w:val="nil"/>
              <w:bottom w:val="nil"/>
              <w:right w:val="nil"/>
            </w:tcBorders>
            <w:shd w:val="clear" w:color="auto" w:fill="auto"/>
            <w:noWrap/>
            <w:vAlign w:val="bottom"/>
            <w:hideMark/>
          </w:tcPr>
          <w:p w14:paraId="3095DBCD"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C</w:t>
            </w:r>
          </w:p>
        </w:tc>
        <w:tc>
          <w:tcPr>
            <w:tcW w:w="1430" w:type="dxa"/>
            <w:tcBorders>
              <w:top w:val="nil"/>
              <w:left w:val="nil"/>
              <w:bottom w:val="nil"/>
              <w:right w:val="nil"/>
            </w:tcBorders>
            <w:shd w:val="clear" w:color="auto" w:fill="auto"/>
            <w:noWrap/>
            <w:vAlign w:val="bottom"/>
            <w:hideMark/>
          </w:tcPr>
          <w:p w14:paraId="001E0AB0"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r>
      <w:tr w:rsidR="00111242" w:rsidRPr="00111242" w14:paraId="4E45FD91" w14:textId="77777777" w:rsidTr="00E1112A">
        <w:trPr>
          <w:trHeight w:val="299"/>
        </w:trPr>
        <w:tc>
          <w:tcPr>
            <w:tcW w:w="932" w:type="dxa"/>
            <w:tcBorders>
              <w:top w:val="nil"/>
              <w:left w:val="nil"/>
              <w:bottom w:val="nil"/>
              <w:right w:val="nil"/>
            </w:tcBorders>
            <w:shd w:val="clear" w:color="auto" w:fill="auto"/>
            <w:noWrap/>
            <w:vAlign w:val="bottom"/>
            <w:hideMark/>
          </w:tcPr>
          <w:p w14:paraId="7FB3D9B4" w14:textId="77777777" w:rsidR="00111242" w:rsidRPr="00111242" w:rsidRDefault="00111242" w:rsidP="00111242">
            <w:pPr>
              <w:spacing w:before="0" w:beforeAutospacing="0" w:after="0" w:afterAutospacing="0"/>
              <w:ind w:left="0"/>
              <w:rPr>
                <w:rFonts w:ascii="Calibri" w:eastAsia="Times New Roman" w:hAnsi="Calibri" w:cs="Calibri"/>
                <w:color w:val="000000"/>
                <w:kern w:val="0"/>
                <w:sz w:val="22"/>
                <w:szCs w:val="22"/>
                <w:lang w:eastAsia="nl-NL"/>
              </w:rPr>
            </w:pPr>
          </w:p>
        </w:tc>
        <w:tc>
          <w:tcPr>
            <w:tcW w:w="4017" w:type="dxa"/>
            <w:tcBorders>
              <w:top w:val="nil"/>
              <w:left w:val="nil"/>
              <w:bottom w:val="nil"/>
              <w:right w:val="nil"/>
            </w:tcBorders>
            <w:shd w:val="clear" w:color="auto" w:fill="auto"/>
            <w:noWrap/>
            <w:vAlign w:val="bottom"/>
            <w:hideMark/>
          </w:tcPr>
          <w:p w14:paraId="31B3D351" w14:textId="77777777" w:rsidR="00111242" w:rsidRPr="00111242" w:rsidRDefault="00111242" w:rsidP="00111242">
            <w:pPr>
              <w:spacing w:before="0" w:beforeAutospacing="0" w:after="0" w:afterAutospacing="0"/>
              <w:ind w:left="0"/>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Bespreken concept indeling</w:t>
            </w:r>
          </w:p>
        </w:tc>
        <w:tc>
          <w:tcPr>
            <w:tcW w:w="1008" w:type="dxa"/>
            <w:tcBorders>
              <w:top w:val="nil"/>
              <w:left w:val="nil"/>
              <w:bottom w:val="nil"/>
              <w:right w:val="nil"/>
            </w:tcBorders>
            <w:shd w:val="clear" w:color="auto" w:fill="auto"/>
            <w:noWrap/>
            <w:vAlign w:val="bottom"/>
            <w:hideMark/>
          </w:tcPr>
          <w:p w14:paraId="5ABE86E4"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1151" w:type="dxa"/>
            <w:tcBorders>
              <w:top w:val="nil"/>
              <w:left w:val="nil"/>
              <w:bottom w:val="nil"/>
              <w:right w:val="nil"/>
            </w:tcBorders>
            <w:shd w:val="clear" w:color="auto" w:fill="auto"/>
            <w:noWrap/>
            <w:vAlign w:val="bottom"/>
            <w:hideMark/>
          </w:tcPr>
          <w:p w14:paraId="5A49C912"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A</w:t>
            </w:r>
          </w:p>
        </w:tc>
        <w:tc>
          <w:tcPr>
            <w:tcW w:w="744" w:type="dxa"/>
            <w:tcBorders>
              <w:top w:val="nil"/>
              <w:left w:val="nil"/>
              <w:bottom w:val="nil"/>
              <w:right w:val="nil"/>
            </w:tcBorders>
            <w:shd w:val="clear" w:color="auto" w:fill="auto"/>
            <w:noWrap/>
            <w:vAlign w:val="bottom"/>
            <w:hideMark/>
          </w:tcPr>
          <w:p w14:paraId="5BB39520"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C</w:t>
            </w:r>
          </w:p>
        </w:tc>
        <w:tc>
          <w:tcPr>
            <w:tcW w:w="1430" w:type="dxa"/>
            <w:tcBorders>
              <w:top w:val="nil"/>
              <w:left w:val="nil"/>
              <w:bottom w:val="nil"/>
              <w:right w:val="nil"/>
            </w:tcBorders>
            <w:shd w:val="clear" w:color="auto" w:fill="auto"/>
            <w:noWrap/>
            <w:vAlign w:val="bottom"/>
            <w:hideMark/>
          </w:tcPr>
          <w:p w14:paraId="136CC172"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C</w:t>
            </w:r>
          </w:p>
        </w:tc>
      </w:tr>
      <w:tr w:rsidR="00111242" w:rsidRPr="00111242" w14:paraId="7EE40061" w14:textId="77777777" w:rsidTr="00E1112A">
        <w:trPr>
          <w:trHeight w:val="299"/>
        </w:trPr>
        <w:tc>
          <w:tcPr>
            <w:tcW w:w="932" w:type="dxa"/>
            <w:tcBorders>
              <w:top w:val="nil"/>
              <w:left w:val="nil"/>
              <w:bottom w:val="nil"/>
              <w:right w:val="nil"/>
            </w:tcBorders>
            <w:shd w:val="clear" w:color="auto" w:fill="auto"/>
            <w:noWrap/>
            <w:vAlign w:val="bottom"/>
            <w:hideMark/>
          </w:tcPr>
          <w:p w14:paraId="6E1D84A1" w14:textId="77777777" w:rsidR="00111242" w:rsidRPr="00111242" w:rsidRDefault="00111242" w:rsidP="00111242">
            <w:pPr>
              <w:spacing w:before="0" w:beforeAutospacing="0" w:after="0" w:afterAutospacing="0"/>
              <w:ind w:left="0"/>
              <w:rPr>
                <w:rFonts w:ascii="Calibri" w:eastAsia="Times New Roman" w:hAnsi="Calibri" w:cs="Calibri"/>
                <w:color w:val="000000"/>
                <w:kern w:val="0"/>
                <w:sz w:val="22"/>
                <w:szCs w:val="22"/>
                <w:lang w:eastAsia="nl-NL"/>
              </w:rPr>
            </w:pPr>
          </w:p>
        </w:tc>
        <w:tc>
          <w:tcPr>
            <w:tcW w:w="4017" w:type="dxa"/>
            <w:tcBorders>
              <w:top w:val="nil"/>
              <w:left w:val="nil"/>
              <w:bottom w:val="nil"/>
              <w:right w:val="nil"/>
            </w:tcBorders>
            <w:shd w:val="clear" w:color="auto" w:fill="auto"/>
            <w:noWrap/>
            <w:vAlign w:val="bottom"/>
            <w:hideMark/>
          </w:tcPr>
          <w:p w14:paraId="7D761656" w14:textId="77777777" w:rsidR="00111242" w:rsidRPr="00111242" w:rsidRDefault="00111242" w:rsidP="00111242">
            <w:pPr>
              <w:spacing w:before="0" w:beforeAutospacing="0" w:after="0" w:afterAutospacing="0"/>
              <w:ind w:left="0"/>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Opstellen definitieve indeling</w:t>
            </w:r>
          </w:p>
        </w:tc>
        <w:tc>
          <w:tcPr>
            <w:tcW w:w="1008" w:type="dxa"/>
            <w:tcBorders>
              <w:top w:val="nil"/>
              <w:left w:val="nil"/>
              <w:bottom w:val="nil"/>
              <w:right w:val="nil"/>
            </w:tcBorders>
            <w:shd w:val="clear" w:color="auto" w:fill="auto"/>
            <w:noWrap/>
            <w:vAlign w:val="bottom"/>
            <w:hideMark/>
          </w:tcPr>
          <w:p w14:paraId="3643D934"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1151" w:type="dxa"/>
            <w:tcBorders>
              <w:top w:val="nil"/>
              <w:left w:val="nil"/>
              <w:bottom w:val="nil"/>
              <w:right w:val="nil"/>
            </w:tcBorders>
            <w:shd w:val="clear" w:color="auto" w:fill="auto"/>
            <w:noWrap/>
            <w:vAlign w:val="bottom"/>
            <w:hideMark/>
          </w:tcPr>
          <w:p w14:paraId="63F07263"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A</w:t>
            </w:r>
          </w:p>
        </w:tc>
        <w:tc>
          <w:tcPr>
            <w:tcW w:w="744" w:type="dxa"/>
            <w:tcBorders>
              <w:top w:val="nil"/>
              <w:left w:val="nil"/>
              <w:bottom w:val="nil"/>
              <w:right w:val="nil"/>
            </w:tcBorders>
            <w:shd w:val="clear" w:color="auto" w:fill="auto"/>
            <w:noWrap/>
            <w:vAlign w:val="bottom"/>
            <w:hideMark/>
          </w:tcPr>
          <w:p w14:paraId="1A611948"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C</w:t>
            </w:r>
          </w:p>
        </w:tc>
        <w:tc>
          <w:tcPr>
            <w:tcW w:w="1430" w:type="dxa"/>
            <w:tcBorders>
              <w:top w:val="nil"/>
              <w:left w:val="nil"/>
              <w:bottom w:val="nil"/>
              <w:right w:val="nil"/>
            </w:tcBorders>
            <w:shd w:val="clear" w:color="auto" w:fill="auto"/>
            <w:noWrap/>
            <w:vAlign w:val="bottom"/>
            <w:hideMark/>
          </w:tcPr>
          <w:p w14:paraId="1A13A66A"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I</w:t>
            </w:r>
          </w:p>
        </w:tc>
      </w:tr>
      <w:tr w:rsidR="00111242" w:rsidRPr="00111242" w14:paraId="46DE53BB" w14:textId="77777777" w:rsidTr="00E1112A">
        <w:trPr>
          <w:trHeight w:val="299"/>
        </w:trPr>
        <w:tc>
          <w:tcPr>
            <w:tcW w:w="932" w:type="dxa"/>
            <w:tcBorders>
              <w:top w:val="nil"/>
              <w:left w:val="nil"/>
              <w:bottom w:val="nil"/>
              <w:right w:val="nil"/>
            </w:tcBorders>
            <w:shd w:val="clear" w:color="auto" w:fill="auto"/>
            <w:noWrap/>
            <w:vAlign w:val="bottom"/>
            <w:hideMark/>
          </w:tcPr>
          <w:p w14:paraId="0BEF7B35" w14:textId="77777777" w:rsidR="00111242" w:rsidRPr="00111242" w:rsidRDefault="00111242" w:rsidP="00111242">
            <w:pPr>
              <w:spacing w:before="0" w:beforeAutospacing="0" w:after="0" w:afterAutospacing="0"/>
              <w:ind w:left="0"/>
              <w:rPr>
                <w:rFonts w:ascii="Calibri" w:eastAsia="Times New Roman" w:hAnsi="Calibri" w:cs="Calibri"/>
                <w:color w:val="000000"/>
                <w:kern w:val="0"/>
                <w:sz w:val="22"/>
                <w:szCs w:val="22"/>
                <w:lang w:eastAsia="nl-NL"/>
              </w:rPr>
            </w:pPr>
          </w:p>
        </w:tc>
        <w:tc>
          <w:tcPr>
            <w:tcW w:w="4017" w:type="dxa"/>
            <w:tcBorders>
              <w:top w:val="nil"/>
              <w:left w:val="nil"/>
              <w:bottom w:val="nil"/>
              <w:right w:val="nil"/>
            </w:tcBorders>
            <w:shd w:val="clear" w:color="auto" w:fill="auto"/>
            <w:noWrap/>
            <w:vAlign w:val="bottom"/>
            <w:hideMark/>
          </w:tcPr>
          <w:p w14:paraId="7D565E5E" w14:textId="77777777" w:rsidR="00111242" w:rsidRPr="00111242" w:rsidRDefault="00111242" w:rsidP="00111242">
            <w:pPr>
              <w:spacing w:before="0" w:beforeAutospacing="0" w:after="0" w:afterAutospacing="0"/>
              <w:ind w:left="0"/>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Review definitieve indeling</w:t>
            </w:r>
          </w:p>
        </w:tc>
        <w:tc>
          <w:tcPr>
            <w:tcW w:w="1008" w:type="dxa"/>
            <w:tcBorders>
              <w:top w:val="nil"/>
              <w:left w:val="nil"/>
              <w:bottom w:val="nil"/>
              <w:right w:val="nil"/>
            </w:tcBorders>
            <w:shd w:val="clear" w:color="auto" w:fill="auto"/>
            <w:noWrap/>
            <w:vAlign w:val="bottom"/>
            <w:hideMark/>
          </w:tcPr>
          <w:p w14:paraId="756F2C3D"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1151" w:type="dxa"/>
            <w:tcBorders>
              <w:top w:val="nil"/>
              <w:left w:val="nil"/>
              <w:bottom w:val="nil"/>
              <w:right w:val="nil"/>
            </w:tcBorders>
            <w:shd w:val="clear" w:color="auto" w:fill="auto"/>
            <w:noWrap/>
            <w:vAlign w:val="bottom"/>
            <w:hideMark/>
          </w:tcPr>
          <w:p w14:paraId="4501162C"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A</w:t>
            </w:r>
          </w:p>
        </w:tc>
        <w:tc>
          <w:tcPr>
            <w:tcW w:w="744" w:type="dxa"/>
            <w:tcBorders>
              <w:top w:val="nil"/>
              <w:left w:val="nil"/>
              <w:bottom w:val="nil"/>
              <w:right w:val="nil"/>
            </w:tcBorders>
            <w:shd w:val="clear" w:color="auto" w:fill="auto"/>
            <w:noWrap/>
            <w:vAlign w:val="bottom"/>
            <w:hideMark/>
          </w:tcPr>
          <w:p w14:paraId="55BC731F"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C</w:t>
            </w:r>
          </w:p>
        </w:tc>
        <w:tc>
          <w:tcPr>
            <w:tcW w:w="1430" w:type="dxa"/>
            <w:tcBorders>
              <w:top w:val="nil"/>
              <w:left w:val="nil"/>
              <w:bottom w:val="nil"/>
              <w:right w:val="nil"/>
            </w:tcBorders>
            <w:shd w:val="clear" w:color="auto" w:fill="auto"/>
            <w:noWrap/>
            <w:vAlign w:val="bottom"/>
            <w:hideMark/>
          </w:tcPr>
          <w:p w14:paraId="39993DA2"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C</w:t>
            </w:r>
          </w:p>
        </w:tc>
      </w:tr>
      <w:tr w:rsidR="00111242" w:rsidRPr="00111242" w14:paraId="3E9E5B9F" w14:textId="77777777" w:rsidTr="00E1112A">
        <w:trPr>
          <w:trHeight w:val="299"/>
        </w:trPr>
        <w:tc>
          <w:tcPr>
            <w:tcW w:w="932" w:type="dxa"/>
            <w:tcBorders>
              <w:top w:val="nil"/>
              <w:left w:val="nil"/>
              <w:bottom w:val="nil"/>
              <w:right w:val="nil"/>
            </w:tcBorders>
            <w:shd w:val="clear" w:color="auto" w:fill="auto"/>
            <w:noWrap/>
            <w:vAlign w:val="bottom"/>
            <w:hideMark/>
          </w:tcPr>
          <w:p w14:paraId="5A3F0BA4" w14:textId="77777777" w:rsidR="00111242" w:rsidRPr="00111242" w:rsidRDefault="00111242" w:rsidP="00111242">
            <w:pPr>
              <w:spacing w:before="0" w:beforeAutospacing="0" w:after="0" w:afterAutospacing="0"/>
              <w:ind w:left="0"/>
              <w:rPr>
                <w:rFonts w:ascii="Calibri" w:eastAsia="Times New Roman" w:hAnsi="Calibri" w:cs="Calibri"/>
                <w:color w:val="000000"/>
                <w:kern w:val="0"/>
                <w:sz w:val="22"/>
                <w:szCs w:val="22"/>
                <w:lang w:eastAsia="nl-NL"/>
              </w:rPr>
            </w:pPr>
          </w:p>
        </w:tc>
        <w:tc>
          <w:tcPr>
            <w:tcW w:w="4017" w:type="dxa"/>
            <w:tcBorders>
              <w:top w:val="nil"/>
              <w:left w:val="nil"/>
              <w:bottom w:val="nil"/>
              <w:right w:val="nil"/>
            </w:tcBorders>
            <w:shd w:val="clear" w:color="auto" w:fill="auto"/>
            <w:noWrap/>
            <w:vAlign w:val="bottom"/>
            <w:hideMark/>
          </w:tcPr>
          <w:p w14:paraId="3FAE8332" w14:textId="77777777" w:rsidR="00111242" w:rsidRPr="00111242" w:rsidRDefault="00111242" w:rsidP="00111242">
            <w:pPr>
              <w:spacing w:before="0" w:beforeAutospacing="0" w:after="0" w:afterAutospacing="0"/>
              <w:ind w:left="0"/>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Voorleggen aan bestuur</w:t>
            </w:r>
          </w:p>
        </w:tc>
        <w:tc>
          <w:tcPr>
            <w:tcW w:w="1008" w:type="dxa"/>
            <w:tcBorders>
              <w:top w:val="nil"/>
              <w:left w:val="nil"/>
              <w:bottom w:val="nil"/>
              <w:right w:val="nil"/>
            </w:tcBorders>
            <w:shd w:val="clear" w:color="auto" w:fill="auto"/>
            <w:noWrap/>
            <w:vAlign w:val="bottom"/>
            <w:hideMark/>
          </w:tcPr>
          <w:p w14:paraId="24EBEF3B"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A</w:t>
            </w:r>
          </w:p>
        </w:tc>
        <w:tc>
          <w:tcPr>
            <w:tcW w:w="1151" w:type="dxa"/>
            <w:tcBorders>
              <w:top w:val="nil"/>
              <w:left w:val="nil"/>
              <w:bottom w:val="nil"/>
              <w:right w:val="nil"/>
            </w:tcBorders>
            <w:shd w:val="clear" w:color="auto" w:fill="auto"/>
            <w:noWrap/>
            <w:vAlign w:val="bottom"/>
            <w:hideMark/>
          </w:tcPr>
          <w:p w14:paraId="0A456AA7"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R</w:t>
            </w:r>
          </w:p>
        </w:tc>
        <w:tc>
          <w:tcPr>
            <w:tcW w:w="744" w:type="dxa"/>
            <w:tcBorders>
              <w:top w:val="nil"/>
              <w:left w:val="nil"/>
              <w:bottom w:val="nil"/>
              <w:right w:val="nil"/>
            </w:tcBorders>
            <w:shd w:val="clear" w:color="auto" w:fill="auto"/>
            <w:noWrap/>
            <w:vAlign w:val="bottom"/>
            <w:hideMark/>
          </w:tcPr>
          <w:p w14:paraId="24192F55"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1430" w:type="dxa"/>
            <w:tcBorders>
              <w:top w:val="nil"/>
              <w:left w:val="nil"/>
              <w:bottom w:val="nil"/>
              <w:right w:val="nil"/>
            </w:tcBorders>
            <w:shd w:val="clear" w:color="auto" w:fill="auto"/>
            <w:noWrap/>
            <w:vAlign w:val="bottom"/>
            <w:hideMark/>
          </w:tcPr>
          <w:p w14:paraId="75399F3A"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r>
      <w:tr w:rsidR="00111242" w:rsidRPr="00111242" w14:paraId="3AD595C2" w14:textId="77777777" w:rsidTr="00E1112A">
        <w:trPr>
          <w:trHeight w:val="299"/>
        </w:trPr>
        <w:tc>
          <w:tcPr>
            <w:tcW w:w="932" w:type="dxa"/>
            <w:tcBorders>
              <w:top w:val="nil"/>
              <w:left w:val="nil"/>
              <w:bottom w:val="nil"/>
              <w:right w:val="nil"/>
            </w:tcBorders>
            <w:shd w:val="clear" w:color="auto" w:fill="auto"/>
            <w:noWrap/>
            <w:vAlign w:val="bottom"/>
            <w:hideMark/>
          </w:tcPr>
          <w:p w14:paraId="5C2DBDCC" w14:textId="77777777" w:rsidR="00111242" w:rsidRPr="00111242" w:rsidRDefault="00111242" w:rsidP="00111242">
            <w:pPr>
              <w:spacing w:before="0" w:beforeAutospacing="0" w:after="0" w:afterAutospacing="0"/>
              <w:ind w:left="0"/>
              <w:rPr>
                <w:rFonts w:ascii="Calibri" w:eastAsia="Times New Roman" w:hAnsi="Calibri" w:cs="Calibri"/>
                <w:color w:val="000000"/>
                <w:kern w:val="0"/>
                <w:sz w:val="22"/>
                <w:szCs w:val="22"/>
                <w:lang w:eastAsia="nl-NL"/>
              </w:rPr>
            </w:pPr>
          </w:p>
        </w:tc>
        <w:tc>
          <w:tcPr>
            <w:tcW w:w="4017" w:type="dxa"/>
            <w:tcBorders>
              <w:top w:val="nil"/>
              <w:left w:val="nil"/>
              <w:bottom w:val="nil"/>
              <w:right w:val="nil"/>
            </w:tcBorders>
            <w:shd w:val="clear" w:color="auto" w:fill="auto"/>
            <w:noWrap/>
            <w:vAlign w:val="bottom"/>
            <w:hideMark/>
          </w:tcPr>
          <w:p w14:paraId="61D72F8C" w14:textId="77777777" w:rsidR="00111242" w:rsidRPr="00111242" w:rsidRDefault="00111242" w:rsidP="00111242">
            <w:pPr>
              <w:spacing w:before="0" w:beforeAutospacing="0" w:after="0" w:afterAutospacing="0"/>
              <w:ind w:left="0"/>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Definitieve indeling communiceren</w:t>
            </w:r>
          </w:p>
        </w:tc>
        <w:tc>
          <w:tcPr>
            <w:tcW w:w="1008" w:type="dxa"/>
            <w:tcBorders>
              <w:top w:val="nil"/>
              <w:left w:val="nil"/>
              <w:bottom w:val="nil"/>
              <w:right w:val="nil"/>
            </w:tcBorders>
            <w:shd w:val="clear" w:color="auto" w:fill="auto"/>
            <w:noWrap/>
            <w:vAlign w:val="bottom"/>
            <w:hideMark/>
          </w:tcPr>
          <w:p w14:paraId="1747F20B"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1151" w:type="dxa"/>
            <w:tcBorders>
              <w:top w:val="nil"/>
              <w:left w:val="nil"/>
              <w:bottom w:val="nil"/>
              <w:right w:val="nil"/>
            </w:tcBorders>
            <w:shd w:val="clear" w:color="auto" w:fill="auto"/>
            <w:noWrap/>
            <w:vAlign w:val="bottom"/>
            <w:hideMark/>
          </w:tcPr>
          <w:p w14:paraId="3E1D3DDA"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A</w:t>
            </w:r>
          </w:p>
        </w:tc>
        <w:tc>
          <w:tcPr>
            <w:tcW w:w="744" w:type="dxa"/>
            <w:tcBorders>
              <w:top w:val="nil"/>
              <w:left w:val="nil"/>
              <w:bottom w:val="nil"/>
              <w:right w:val="nil"/>
            </w:tcBorders>
            <w:shd w:val="clear" w:color="auto" w:fill="auto"/>
            <w:noWrap/>
            <w:vAlign w:val="bottom"/>
            <w:hideMark/>
          </w:tcPr>
          <w:p w14:paraId="02DAB455"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R</w:t>
            </w:r>
          </w:p>
        </w:tc>
        <w:tc>
          <w:tcPr>
            <w:tcW w:w="1430" w:type="dxa"/>
            <w:tcBorders>
              <w:top w:val="nil"/>
              <w:left w:val="nil"/>
              <w:bottom w:val="nil"/>
              <w:right w:val="nil"/>
            </w:tcBorders>
            <w:shd w:val="clear" w:color="auto" w:fill="auto"/>
            <w:noWrap/>
            <w:vAlign w:val="bottom"/>
            <w:hideMark/>
          </w:tcPr>
          <w:p w14:paraId="1B44D615"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r>
      <w:tr w:rsidR="00111242" w:rsidRPr="00111242" w14:paraId="4A5F2E6C" w14:textId="77777777" w:rsidTr="00E1112A">
        <w:trPr>
          <w:trHeight w:val="299"/>
        </w:trPr>
        <w:tc>
          <w:tcPr>
            <w:tcW w:w="932" w:type="dxa"/>
            <w:tcBorders>
              <w:top w:val="nil"/>
              <w:left w:val="nil"/>
              <w:bottom w:val="nil"/>
              <w:right w:val="nil"/>
            </w:tcBorders>
            <w:shd w:val="clear" w:color="auto" w:fill="auto"/>
            <w:noWrap/>
            <w:vAlign w:val="bottom"/>
            <w:hideMark/>
          </w:tcPr>
          <w:p w14:paraId="2EDF11D0" w14:textId="77777777" w:rsidR="00111242" w:rsidRPr="00111242" w:rsidRDefault="00111242" w:rsidP="00111242">
            <w:pPr>
              <w:spacing w:before="0" w:beforeAutospacing="0" w:after="0" w:afterAutospacing="0"/>
              <w:ind w:left="0"/>
              <w:rPr>
                <w:rFonts w:ascii="Calibri" w:eastAsia="Times New Roman" w:hAnsi="Calibri" w:cs="Calibri"/>
                <w:color w:val="000000"/>
                <w:kern w:val="0"/>
                <w:sz w:val="22"/>
                <w:szCs w:val="22"/>
                <w:lang w:eastAsia="nl-NL"/>
              </w:rPr>
            </w:pPr>
          </w:p>
        </w:tc>
        <w:tc>
          <w:tcPr>
            <w:tcW w:w="4017" w:type="dxa"/>
            <w:tcBorders>
              <w:top w:val="nil"/>
              <w:left w:val="nil"/>
              <w:bottom w:val="nil"/>
              <w:right w:val="nil"/>
            </w:tcBorders>
            <w:shd w:val="clear" w:color="auto" w:fill="auto"/>
            <w:noWrap/>
            <w:vAlign w:val="bottom"/>
            <w:hideMark/>
          </w:tcPr>
          <w:p w14:paraId="3EBB2657" w14:textId="77777777" w:rsidR="00111242" w:rsidRPr="00111242" w:rsidRDefault="00111242" w:rsidP="00111242">
            <w:pPr>
              <w:spacing w:before="0" w:beforeAutospacing="0" w:after="0" w:afterAutospacing="0"/>
              <w:ind w:left="0"/>
              <w:rPr>
                <w:rFonts w:ascii="Calibri" w:eastAsia="Times New Roman" w:hAnsi="Calibri" w:cs="Calibri"/>
                <w:color w:val="000000"/>
                <w:kern w:val="0"/>
                <w:sz w:val="22"/>
                <w:szCs w:val="22"/>
                <w:lang w:eastAsia="nl-NL"/>
              </w:rPr>
            </w:pPr>
          </w:p>
        </w:tc>
        <w:tc>
          <w:tcPr>
            <w:tcW w:w="1008" w:type="dxa"/>
            <w:tcBorders>
              <w:top w:val="nil"/>
              <w:left w:val="nil"/>
              <w:bottom w:val="nil"/>
              <w:right w:val="nil"/>
            </w:tcBorders>
            <w:shd w:val="clear" w:color="auto" w:fill="auto"/>
            <w:noWrap/>
            <w:vAlign w:val="bottom"/>
            <w:hideMark/>
          </w:tcPr>
          <w:p w14:paraId="2CBA9FEA"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1151" w:type="dxa"/>
            <w:tcBorders>
              <w:top w:val="nil"/>
              <w:left w:val="nil"/>
              <w:bottom w:val="nil"/>
              <w:right w:val="nil"/>
            </w:tcBorders>
            <w:shd w:val="clear" w:color="auto" w:fill="auto"/>
            <w:noWrap/>
            <w:vAlign w:val="bottom"/>
            <w:hideMark/>
          </w:tcPr>
          <w:p w14:paraId="0E95925A"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744" w:type="dxa"/>
            <w:tcBorders>
              <w:top w:val="nil"/>
              <w:left w:val="nil"/>
              <w:bottom w:val="nil"/>
              <w:right w:val="nil"/>
            </w:tcBorders>
            <w:shd w:val="clear" w:color="auto" w:fill="auto"/>
            <w:noWrap/>
            <w:vAlign w:val="bottom"/>
            <w:hideMark/>
          </w:tcPr>
          <w:p w14:paraId="1B1C3EF8"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1430" w:type="dxa"/>
            <w:tcBorders>
              <w:top w:val="nil"/>
              <w:left w:val="nil"/>
              <w:bottom w:val="nil"/>
              <w:right w:val="nil"/>
            </w:tcBorders>
            <w:shd w:val="clear" w:color="auto" w:fill="auto"/>
            <w:noWrap/>
            <w:vAlign w:val="bottom"/>
            <w:hideMark/>
          </w:tcPr>
          <w:p w14:paraId="25A87362"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r>
      <w:tr w:rsidR="00111242" w:rsidRPr="00111242" w14:paraId="7065F89E" w14:textId="77777777" w:rsidTr="00E1112A">
        <w:trPr>
          <w:trHeight w:val="299"/>
        </w:trPr>
        <w:tc>
          <w:tcPr>
            <w:tcW w:w="4949" w:type="dxa"/>
            <w:gridSpan w:val="2"/>
            <w:tcBorders>
              <w:top w:val="nil"/>
              <w:left w:val="nil"/>
              <w:bottom w:val="nil"/>
              <w:right w:val="nil"/>
            </w:tcBorders>
            <w:shd w:val="clear" w:color="auto" w:fill="auto"/>
            <w:noWrap/>
            <w:vAlign w:val="bottom"/>
            <w:hideMark/>
          </w:tcPr>
          <w:p w14:paraId="4084CB70" w14:textId="77777777" w:rsidR="00111242" w:rsidRPr="00111242" w:rsidRDefault="00111242" w:rsidP="00111242">
            <w:pPr>
              <w:spacing w:before="0" w:beforeAutospacing="0" w:after="0" w:afterAutospacing="0"/>
              <w:ind w:left="0"/>
              <w:rPr>
                <w:rFonts w:ascii="Calibri" w:eastAsia="Times New Roman" w:hAnsi="Calibri" w:cs="Calibri"/>
                <w:b/>
                <w:bCs/>
                <w:color w:val="000000"/>
                <w:kern w:val="0"/>
                <w:sz w:val="22"/>
                <w:szCs w:val="22"/>
                <w:lang w:eastAsia="nl-NL"/>
              </w:rPr>
            </w:pPr>
            <w:r w:rsidRPr="00111242">
              <w:rPr>
                <w:rFonts w:ascii="Calibri" w:eastAsia="Times New Roman" w:hAnsi="Calibri" w:cs="Calibri"/>
                <w:b/>
                <w:bCs/>
                <w:color w:val="000000"/>
                <w:kern w:val="0"/>
                <w:sz w:val="22"/>
                <w:szCs w:val="22"/>
                <w:lang w:eastAsia="nl-NL"/>
              </w:rPr>
              <w:t>Algemene vraagbaak</w:t>
            </w:r>
          </w:p>
        </w:tc>
        <w:tc>
          <w:tcPr>
            <w:tcW w:w="1008" w:type="dxa"/>
            <w:tcBorders>
              <w:top w:val="nil"/>
              <w:left w:val="nil"/>
              <w:bottom w:val="nil"/>
              <w:right w:val="nil"/>
            </w:tcBorders>
            <w:shd w:val="clear" w:color="auto" w:fill="auto"/>
            <w:noWrap/>
            <w:vAlign w:val="bottom"/>
            <w:hideMark/>
          </w:tcPr>
          <w:p w14:paraId="417D583C"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1151" w:type="dxa"/>
            <w:tcBorders>
              <w:top w:val="nil"/>
              <w:left w:val="nil"/>
              <w:bottom w:val="nil"/>
              <w:right w:val="nil"/>
            </w:tcBorders>
            <w:shd w:val="clear" w:color="auto" w:fill="auto"/>
            <w:noWrap/>
            <w:vAlign w:val="bottom"/>
            <w:hideMark/>
          </w:tcPr>
          <w:p w14:paraId="00AED9C1"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744" w:type="dxa"/>
            <w:tcBorders>
              <w:top w:val="nil"/>
              <w:left w:val="nil"/>
              <w:bottom w:val="nil"/>
              <w:right w:val="nil"/>
            </w:tcBorders>
            <w:shd w:val="clear" w:color="auto" w:fill="auto"/>
            <w:noWrap/>
            <w:vAlign w:val="bottom"/>
            <w:hideMark/>
          </w:tcPr>
          <w:p w14:paraId="4EE4806D"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1430" w:type="dxa"/>
            <w:tcBorders>
              <w:top w:val="nil"/>
              <w:left w:val="nil"/>
              <w:bottom w:val="nil"/>
              <w:right w:val="nil"/>
            </w:tcBorders>
            <w:shd w:val="clear" w:color="auto" w:fill="auto"/>
            <w:noWrap/>
            <w:vAlign w:val="bottom"/>
            <w:hideMark/>
          </w:tcPr>
          <w:p w14:paraId="2F1FC219"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r>
      <w:tr w:rsidR="00111242" w:rsidRPr="00111242" w14:paraId="38A75A12" w14:textId="77777777" w:rsidTr="00E1112A">
        <w:trPr>
          <w:trHeight w:val="299"/>
        </w:trPr>
        <w:tc>
          <w:tcPr>
            <w:tcW w:w="932" w:type="dxa"/>
            <w:tcBorders>
              <w:top w:val="nil"/>
              <w:left w:val="nil"/>
              <w:bottom w:val="nil"/>
              <w:right w:val="nil"/>
            </w:tcBorders>
            <w:shd w:val="clear" w:color="auto" w:fill="auto"/>
            <w:noWrap/>
            <w:vAlign w:val="bottom"/>
            <w:hideMark/>
          </w:tcPr>
          <w:p w14:paraId="12FFC6CD" w14:textId="77777777" w:rsidR="00111242" w:rsidRPr="00111242" w:rsidRDefault="00111242" w:rsidP="00111242">
            <w:pPr>
              <w:spacing w:before="0" w:beforeAutospacing="0" w:after="0" w:afterAutospacing="0"/>
              <w:ind w:left="0"/>
              <w:rPr>
                <w:rFonts w:ascii="Calibri" w:eastAsia="Times New Roman" w:hAnsi="Calibri" w:cs="Calibri"/>
                <w:color w:val="000000"/>
                <w:kern w:val="0"/>
                <w:sz w:val="22"/>
                <w:szCs w:val="22"/>
                <w:lang w:eastAsia="nl-NL"/>
              </w:rPr>
            </w:pPr>
          </w:p>
        </w:tc>
        <w:tc>
          <w:tcPr>
            <w:tcW w:w="4017" w:type="dxa"/>
            <w:tcBorders>
              <w:top w:val="nil"/>
              <w:left w:val="nil"/>
              <w:bottom w:val="nil"/>
              <w:right w:val="nil"/>
            </w:tcBorders>
            <w:shd w:val="clear" w:color="auto" w:fill="auto"/>
            <w:noWrap/>
            <w:vAlign w:val="bottom"/>
            <w:hideMark/>
          </w:tcPr>
          <w:p w14:paraId="797A749F" w14:textId="77777777" w:rsidR="00111242" w:rsidRPr="00111242" w:rsidRDefault="00E1112A" w:rsidP="00E1112A">
            <w:pPr>
              <w:spacing w:before="0" w:beforeAutospacing="0" w:after="0" w:afterAutospacing="0"/>
              <w:ind w:left="0"/>
              <w:rPr>
                <w:rFonts w:ascii="Calibri" w:eastAsia="Times New Roman" w:hAnsi="Calibri" w:cs="Calibri"/>
                <w:color w:val="000000"/>
                <w:kern w:val="0"/>
                <w:sz w:val="22"/>
                <w:szCs w:val="22"/>
                <w:lang w:eastAsia="nl-NL"/>
              </w:rPr>
            </w:pPr>
            <w:r>
              <w:rPr>
                <w:rFonts w:ascii="Calibri" w:eastAsia="Times New Roman" w:hAnsi="Calibri" w:cs="Calibri"/>
                <w:color w:val="000000"/>
                <w:kern w:val="0"/>
                <w:sz w:val="22"/>
                <w:szCs w:val="22"/>
                <w:lang w:eastAsia="nl-NL"/>
              </w:rPr>
              <w:t>V</w:t>
            </w:r>
            <w:r w:rsidR="00111242" w:rsidRPr="00111242">
              <w:rPr>
                <w:rFonts w:ascii="Calibri" w:eastAsia="Times New Roman" w:hAnsi="Calibri" w:cs="Calibri"/>
                <w:color w:val="000000"/>
                <w:kern w:val="0"/>
                <w:sz w:val="22"/>
                <w:szCs w:val="22"/>
                <w:lang w:eastAsia="nl-NL"/>
              </w:rPr>
              <w:t>ragen beantwoorden</w:t>
            </w:r>
          </w:p>
        </w:tc>
        <w:tc>
          <w:tcPr>
            <w:tcW w:w="1008" w:type="dxa"/>
            <w:tcBorders>
              <w:top w:val="nil"/>
              <w:left w:val="nil"/>
              <w:bottom w:val="nil"/>
              <w:right w:val="nil"/>
            </w:tcBorders>
            <w:shd w:val="clear" w:color="auto" w:fill="auto"/>
            <w:noWrap/>
            <w:vAlign w:val="bottom"/>
            <w:hideMark/>
          </w:tcPr>
          <w:p w14:paraId="69D8E2E8"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1151" w:type="dxa"/>
            <w:tcBorders>
              <w:top w:val="nil"/>
              <w:left w:val="nil"/>
              <w:bottom w:val="nil"/>
              <w:right w:val="nil"/>
            </w:tcBorders>
            <w:shd w:val="clear" w:color="auto" w:fill="auto"/>
            <w:noWrap/>
            <w:vAlign w:val="bottom"/>
            <w:hideMark/>
          </w:tcPr>
          <w:p w14:paraId="4085D4E5"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A</w:t>
            </w:r>
          </w:p>
        </w:tc>
        <w:tc>
          <w:tcPr>
            <w:tcW w:w="744" w:type="dxa"/>
            <w:tcBorders>
              <w:top w:val="nil"/>
              <w:left w:val="nil"/>
              <w:bottom w:val="nil"/>
              <w:right w:val="nil"/>
            </w:tcBorders>
            <w:shd w:val="clear" w:color="auto" w:fill="auto"/>
            <w:noWrap/>
            <w:vAlign w:val="bottom"/>
            <w:hideMark/>
          </w:tcPr>
          <w:p w14:paraId="69451D45"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I</w:t>
            </w:r>
          </w:p>
        </w:tc>
        <w:tc>
          <w:tcPr>
            <w:tcW w:w="1430" w:type="dxa"/>
            <w:tcBorders>
              <w:top w:val="nil"/>
              <w:left w:val="nil"/>
              <w:bottom w:val="nil"/>
              <w:right w:val="nil"/>
            </w:tcBorders>
            <w:shd w:val="clear" w:color="auto" w:fill="auto"/>
            <w:noWrap/>
            <w:vAlign w:val="bottom"/>
            <w:hideMark/>
          </w:tcPr>
          <w:p w14:paraId="1B80D63B"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I</w:t>
            </w:r>
          </w:p>
        </w:tc>
      </w:tr>
      <w:tr w:rsidR="00111242" w:rsidRPr="00111242" w14:paraId="09AEBEEA" w14:textId="77777777" w:rsidTr="00E1112A">
        <w:trPr>
          <w:trHeight w:val="299"/>
        </w:trPr>
        <w:tc>
          <w:tcPr>
            <w:tcW w:w="932" w:type="dxa"/>
            <w:tcBorders>
              <w:top w:val="nil"/>
              <w:left w:val="nil"/>
              <w:bottom w:val="nil"/>
              <w:right w:val="nil"/>
            </w:tcBorders>
            <w:shd w:val="clear" w:color="auto" w:fill="auto"/>
            <w:noWrap/>
            <w:vAlign w:val="bottom"/>
            <w:hideMark/>
          </w:tcPr>
          <w:p w14:paraId="073726B4" w14:textId="77777777" w:rsidR="00111242" w:rsidRPr="00111242" w:rsidRDefault="00111242" w:rsidP="00111242">
            <w:pPr>
              <w:spacing w:before="0" w:beforeAutospacing="0" w:after="0" w:afterAutospacing="0"/>
              <w:ind w:left="0"/>
              <w:rPr>
                <w:rFonts w:ascii="Calibri" w:eastAsia="Times New Roman" w:hAnsi="Calibri" w:cs="Calibri"/>
                <w:color w:val="000000"/>
                <w:kern w:val="0"/>
                <w:sz w:val="22"/>
                <w:szCs w:val="22"/>
                <w:lang w:eastAsia="nl-NL"/>
              </w:rPr>
            </w:pPr>
          </w:p>
        </w:tc>
        <w:tc>
          <w:tcPr>
            <w:tcW w:w="4017" w:type="dxa"/>
            <w:tcBorders>
              <w:top w:val="nil"/>
              <w:left w:val="nil"/>
              <w:bottom w:val="nil"/>
              <w:right w:val="nil"/>
            </w:tcBorders>
            <w:shd w:val="clear" w:color="auto" w:fill="auto"/>
            <w:noWrap/>
            <w:vAlign w:val="bottom"/>
            <w:hideMark/>
          </w:tcPr>
          <w:p w14:paraId="69D489C6" w14:textId="77777777" w:rsidR="00111242" w:rsidRPr="00111242" w:rsidRDefault="00111242" w:rsidP="00111242">
            <w:pPr>
              <w:spacing w:before="0" w:beforeAutospacing="0" w:after="0" w:afterAutospacing="0"/>
              <w:ind w:left="0"/>
              <w:rPr>
                <w:rFonts w:ascii="Calibri" w:eastAsia="Times New Roman" w:hAnsi="Calibri" w:cs="Calibri"/>
                <w:color w:val="000000"/>
                <w:kern w:val="0"/>
                <w:sz w:val="22"/>
                <w:szCs w:val="22"/>
                <w:lang w:eastAsia="nl-NL"/>
              </w:rPr>
            </w:pPr>
          </w:p>
        </w:tc>
        <w:tc>
          <w:tcPr>
            <w:tcW w:w="1008" w:type="dxa"/>
            <w:tcBorders>
              <w:top w:val="nil"/>
              <w:left w:val="nil"/>
              <w:bottom w:val="nil"/>
              <w:right w:val="nil"/>
            </w:tcBorders>
            <w:shd w:val="clear" w:color="auto" w:fill="auto"/>
            <w:noWrap/>
            <w:vAlign w:val="bottom"/>
            <w:hideMark/>
          </w:tcPr>
          <w:p w14:paraId="19B66E96"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1151" w:type="dxa"/>
            <w:tcBorders>
              <w:top w:val="nil"/>
              <w:left w:val="nil"/>
              <w:bottom w:val="nil"/>
              <w:right w:val="nil"/>
            </w:tcBorders>
            <w:shd w:val="clear" w:color="auto" w:fill="auto"/>
            <w:noWrap/>
            <w:vAlign w:val="bottom"/>
            <w:hideMark/>
          </w:tcPr>
          <w:p w14:paraId="06BD3B6D"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744" w:type="dxa"/>
            <w:tcBorders>
              <w:top w:val="nil"/>
              <w:left w:val="nil"/>
              <w:bottom w:val="nil"/>
              <w:right w:val="nil"/>
            </w:tcBorders>
            <w:shd w:val="clear" w:color="auto" w:fill="auto"/>
            <w:noWrap/>
            <w:vAlign w:val="bottom"/>
            <w:hideMark/>
          </w:tcPr>
          <w:p w14:paraId="249D6A4A"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1430" w:type="dxa"/>
            <w:tcBorders>
              <w:top w:val="nil"/>
              <w:left w:val="nil"/>
              <w:bottom w:val="nil"/>
              <w:right w:val="nil"/>
            </w:tcBorders>
            <w:shd w:val="clear" w:color="auto" w:fill="auto"/>
            <w:noWrap/>
            <w:vAlign w:val="bottom"/>
            <w:hideMark/>
          </w:tcPr>
          <w:p w14:paraId="46035A5F"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r>
      <w:tr w:rsidR="00111242" w:rsidRPr="00111242" w14:paraId="40FBE6E2" w14:textId="77777777" w:rsidTr="00E1112A">
        <w:trPr>
          <w:trHeight w:val="299"/>
        </w:trPr>
        <w:tc>
          <w:tcPr>
            <w:tcW w:w="932" w:type="dxa"/>
            <w:tcBorders>
              <w:top w:val="nil"/>
              <w:left w:val="nil"/>
              <w:bottom w:val="nil"/>
              <w:right w:val="nil"/>
            </w:tcBorders>
            <w:shd w:val="clear" w:color="auto" w:fill="auto"/>
            <w:noWrap/>
            <w:vAlign w:val="bottom"/>
            <w:hideMark/>
          </w:tcPr>
          <w:p w14:paraId="0FDEC6AA" w14:textId="77777777" w:rsidR="00111242" w:rsidRPr="00111242" w:rsidRDefault="00111242" w:rsidP="008C5AD9">
            <w:pPr>
              <w:spacing w:before="0" w:beforeAutospacing="0" w:after="0" w:afterAutospacing="0"/>
              <w:ind w:left="0"/>
              <w:rPr>
                <w:rFonts w:ascii="Calibri" w:eastAsia="Times New Roman" w:hAnsi="Calibri" w:cs="Calibri"/>
                <w:b/>
                <w:bCs/>
                <w:color w:val="000000"/>
                <w:kern w:val="0"/>
                <w:sz w:val="22"/>
                <w:szCs w:val="22"/>
                <w:lang w:eastAsia="nl-NL"/>
              </w:rPr>
            </w:pPr>
            <w:proofErr w:type="spellStart"/>
            <w:r w:rsidRPr="00111242">
              <w:rPr>
                <w:rFonts w:ascii="Calibri" w:eastAsia="Times New Roman" w:hAnsi="Calibri" w:cs="Calibri"/>
                <w:b/>
                <w:bCs/>
                <w:color w:val="000000"/>
                <w:kern w:val="0"/>
                <w:sz w:val="22"/>
                <w:szCs w:val="22"/>
                <w:lang w:eastAsia="nl-NL"/>
              </w:rPr>
              <w:t>TCbeleid</w:t>
            </w:r>
            <w:proofErr w:type="spellEnd"/>
          </w:p>
        </w:tc>
        <w:tc>
          <w:tcPr>
            <w:tcW w:w="4017" w:type="dxa"/>
            <w:tcBorders>
              <w:top w:val="nil"/>
              <w:left w:val="nil"/>
              <w:bottom w:val="nil"/>
              <w:right w:val="nil"/>
            </w:tcBorders>
            <w:shd w:val="clear" w:color="auto" w:fill="auto"/>
            <w:noWrap/>
            <w:vAlign w:val="bottom"/>
            <w:hideMark/>
          </w:tcPr>
          <w:p w14:paraId="70782F50" w14:textId="77777777" w:rsidR="00111242" w:rsidRPr="00111242" w:rsidRDefault="00111242" w:rsidP="00111242">
            <w:pPr>
              <w:spacing w:before="0" w:beforeAutospacing="0" w:after="0" w:afterAutospacing="0"/>
              <w:ind w:left="0"/>
              <w:rPr>
                <w:rFonts w:ascii="Calibri" w:eastAsia="Times New Roman" w:hAnsi="Calibri" w:cs="Calibri"/>
                <w:color w:val="000000"/>
                <w:kern w:val="0"/>
                <w:sz w:val="22"/>
                <w:szCs w:val="22"/>
                <w:lang w:eastAsia="nl-NL"/>
              </w:rPr>
            </w:pPr>
          </w:p>
        </w:tc>
        <w:tc>
          <w:tcPr>
            <w:tcW w:w="1008" w:type="dxa"/>
            <w:tcBorders>
              <w:top w:val="nil"/>
              <w:left w:val="nil"/>
              <w:bottom w:val="nil"/>
              <w:right w:val="nil"/>
            </w:tcBorders>
            <w:shd w:val="clear" w:color="auto" w:fill="auto"/>
            <w:noWrap/>
            <w:vAlign w:val="bottom"/>
            <w:hideMark/>
          </w:tcPr>
          <w:p w14:paraId="4DBBFBCF"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1151" w:type="dxa"/>
            <w:tcBorders>
              <w:top w:val="nil"/>
              <w:left w:val="nil"/>
              <w:bottom w:val="nil"/>
              <w:right w:val="nil"/>
            </w:tcBorders>
            <w:shd w:val="clear" w:color="auto" w:fill="auto"/>
            <w:noWrap/>
            <w:vAlign w:val="bottom"/>
            <w:hideMark/>
          </w:tcPr>
          <w:p w14:paraId="3FB815D5"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744" w:type="dxa"/>
            <w:tcBorders>
              <w:top w:val="nil"/>
              <w:left w:val="nil"/>
              <w:bottom w:val="nil"/>
              <w:right w:val="nil"/>
            </w:tcBorders>
            <w:shd w:val="clear" w:color="auto" w:fill="auto"/>
            <w:noWrap/>
            <w:vAlign w:val="bottom"/>
            <w:hideMark/>
          </w:tcPr>
          <w:p w14:paraId="142A59DC"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1430" w:type="dxa"/>
            <w:tcBorders>
              <w:top w:val="nil"/>
              <w:left w:val="nil"/>
              <w:bottom w:val="nil"/>
              <w:right w:val="nil"/>
            </w:tcBorders>
            <w:shd w:val="clear" w:color="auto" w:fill="auto"/>
            <w:noWrap/>
            <w:vAlign w:val="bottom"/>
            <w:hideMark/>
          </w:tcPr>
          <w:p w14:paraId="37C5F95B"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r>
      <w:tr w:rsidR="00111242" w:rsidRPr="00111242" w14:paraId="1D439373" w14:textId="77777777" w:rsidTr="00E1112A">
        <w:trPr>
          <w:trHeight w:val="299"/>
        </w:trPr>
        <w:tc>
          <w:tcPr>
            <w:tcW w:w="932" w:type="dxa"/>
            <w:tcBorders>
              <w:top w:val="nil"/>
              <w:left w:val="nil"/>
              <w:bottom w:val="nil"/>
              <w:right w:val="nil"/>
            </w:tcBorders>
            <w:shd w:val="clear" w:color="auto" w:fill="auto"/>
            <w:noWrap/>
            <w:vAlign w:val="bottom"/>
            <w:hideMark/>
          </w:tcPr>
          <w:p w14:paraId="1AD5493D" w14:textId="77777777" w:rsidR="00111242" w:rsidRPr="00111242" w:rsidRDefault="00111242" w:rsidP="00111242">
            <w:pPr>
              <w:spacing w:before="0" w:beforeAutospacing="0" w:after="0" w:afterAutospacing="0"/>
              <w:ind w:left="0"/>
              <w:rPr>
                <w:rFonts w:ascii="Calibri" w:eastAsia="Times New Roman" w:hAnsi="Calibri" w:cs="Calibri"/>
                <w:color w:val="000000"/>
                <w:kern w:val="0"/>
                <w:sz w:val="22"/>
                <w:szCs w:val="22"/>
                <w:lang w:eastAsia="nl-NL"/>
              </w:rPr>
            </w:pPr>
          </w:p>
        </w:tc>
        <w:tc>
          <w:tcPr>
            <w:tcW w:w="4017" w:type="dxa"/>
            <w:tcBorders>
              <w:top w:val="nil"/>
              <w:left w:val="nil"/>
              <w:bottom w:val="nil"/>
              <w:right w:val="nil"/>
            </w:tcBorders>
            <w:shd w:val="clear" w:color="auto" w:fill="auto"/>
            <w:noWrap/>
            <w:vAlign w:val="bottom"/>
            <w:hideMark/>
          </w:tcPr>
          <w:p w14:paraId="03677A89" w14:textId="77777777" w:rsidR="00111242" w:rsidRPr="00111242" w:rsidRDefault="00E1112A" w:rsidP="00111242">
            <w:pPr>
              <w:spacing w:before="0" w:beforeAutospacing="0" w:after="0" w:afterAutospacing="0"/>
              <w:ind w:left="0"/>
              <w:rPr>
                <w:rFonts w:ascii="Calibri" w:eastAsia="Times New Roman" w:hAnsi="Calibri" w:cs="Calibri"/>
                <w:color w:val="000000"/>
                <w:kern w:val="0"/>
                <w:sz w:val="22"/>
                <w:szCs w:val="22"/>
                <w:lang w:eastAsia="nl-NL"/>
              </w:rPr>
            </w:pPr>
            <w:r>
              <w:rPr>
                <w:rFonts w:ascii="Calibri" w:eastAsia="Times New Roman" w:hAnsi="Calibri" w:cs="Calibri"/>
                <w:color w:val="000000"/>
                <w:kern w:val="0"/>
                <w:sz w:val="22"/>
                <w:szCs w:val="22"/>
                <w:lang w:eastAsia="nl-NL"/>
              </w:rPr>
              <w:t>U</w:t>
            </w:r>
            <w:r w:rsidR="00111242" w:rsidRPr="00111242">
              <w:rPr>
                <w:rFonts w:ascii="Calibri" w:eastAsia="Times New Roman" w:hAnsi="Calibri" w:cs="Calibri"/>
                <w:color w:val="000000"/>
                <w:kern w:val="0"/>
                <w:sz w:val="22"/>
                <w:szCs w:val="22"/>
                <w:lang w:eastAsia="nl-NL"/>
              </w:rPr>
              <w:t>itvoeren TC beleid</w:t>
            </w:r>
          </w:p>
        </w:tc>
        <w:tc>
          <w:tcPr>
            <w:tcW w:w="1008" w:type="dxa"/>
            <w:tcBorders>
              <w:top w:val="nil"/>
              <w:left w:val="nil"/>
              <w:bottom w:val="nil"/>
              <w:right w:val="nil"/>
            </w:tcBorders>
            <w:shd w:val="clear" w:color="auto" w:fill="auto"/>
            <w:noWrap/>
            <w:vAlign w:val="bottom"/>
            <w:hideMark/>
          </w:tcPr>
          <w:p w14:paraId="33D49749" w14:textId="77777777" w:rsidR="00111242" w:rsidRPr="00111242" w:rsidRDefault="008C5AD9" w:rsidP="00111242">
            <w:pPr>
              <w:spacing w:before="0" w:beforeAutospacing="0" w:after="0" w:afterAutospacing="0"/>
              <w:ind w:left="0"/>
              <w:jc w:val="center"/>
              <w:rPr>
                <w:rFonts w:ascii="Calibri" w:eastAsia="Times New Roman" w:hAnsi="Calibri" w:cs="Calibri"/>
                <w:color w:val="000000"/>
                <w:kern w:val="0"/>
                <w:sz w:val="22"/>
                <w:szCs w:val="22"/>
                <w:lang w:eastAsia="nl-NL"/>
              </w:rPr>
            </w:pPr>
            <w:r>
              <w:rPr>
                <w:rFonts w:ascii="Calibri" w:eastAsia="Times New Roman" w:hAnsi="Calibri" w:cs="Calibri"/>
                <w:color w:val="000000"/>
                <w:kern w:val="0"/>
                <w:sz w:val="22"/>
                <w:szCs w:val="22"/>
                <w:lang w:eastAsia="nl-NL"/>
              </w:rPr>
              <w:t>A</w:t>
            </w:r>
          </w:p>
        </w:tc>
        <w:tc>
          <w:tcPr>
            <w:tcW w:w="1151" w:type="dxa"/>
            <w:tcBorders>
              <w:top w:val="nil"/>
              <w:left w:val="nil"/>
              <w:bottom w:val="nil"/>
              <w:right w:val="nil"/>
            </w:tcBorders>
            <w:shd w:val="clear" w:color="auto" w:fill="auto"/>
            <w:noWrap/>
            <w:vAlign w:val="bottom"/>
            <w:hideMark/>
          </w:tcPr>
          <w:p w14:paraId="7DBCAA3A" w14:textId="77777777" w:rsidR="00111242" w:rsidRPr="00111242" w:rsidRDefault="008C5AD9" w:rsidP="00111242">
            <w:pPr>
              <w:spacing w:before="0" w:beforeAutospacing="0" w:after="0" w:afterAutospacing="0"/>
              <w:ind w:left="0"/>
              <w:jc w:val="center"/>
              <w:rPr>
                <w:rFonts w:ascii="Calibri" w:eastAsia="Times New Roman" w:hAnsi="Calibri" w:cs="Calibri"/>
                <w:color w:val="000000"/>
                <w:kern w:val="0"/>
                <w:sz w:val="22"/>
                <w:szCs w:val="22"/>
                <w:lang w:eastAsia="nl-NL"/>
              </w:rPr>
            </w:pPr>
            <w:r>
              <w:rPr>
                <w:rFonts w:ascii="Calibri" w:eastAsia="Times New Roman" w:hAnsi="Calibri" w:cs="Calibri"/>
                <w:color w:val="000000"/>
                <w:kern w:val="0"/>
                <w:sz w:val="22"/>
                <w:szCs w:val="22"/>
                <w:lang w:eastAsia="nl-NL"/>
              </w:rPr>
              <w:t>R</w:t>
            </w:r>
          </w:p>
        </w:tc>
        <w:tc>
          <w:tcPr>
            <w:tcW w:w="744" w:type="dxa"/>
            <w:tcBorders>
              <w:top w:val="nil"/>
              <w:left w:val="nil"/>
              <w:bottom w:val="nil"/>
              <w:right w:val="nil"/>
            </w:tcBorders>
            <w:shd w:val="clear" w:color="auto" w:fill="auto"/>
            <w:noWrap/>
            <w:vAlign w:val="bottom"/>
            <w:hideMark/>
          </w:tcPr>
          <w:p w14:paraId="49DB63B0"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1430" w:type="dxa"/>
            <w:tcBorders>
              <w:top w:val="nil"/>
              <w:left w:val="nil"/>
              <w:bottom w:val="nil"/>
              <w:right w:val="nil"/>
            </w:tcBorders>
            <w:shd w:val="clear" w:color="auto" w:fill="auto"/>
            <w:noWrap/>
            <w:vAlign w:val="bottom"/>
            <w:hideMark/>
          </w:tcPr>
          <w:p w14:paraId="008C3115"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r>
      <w:tr w:rsidR="00111242" w:rsidRPr="00111242" w14:paraId="6B9943B3" w14:textId="77777777" w:rsidTr="00E1112A">
        <w:trPr>
          <w:trHeight w:val="299"/>
        </w:trPr>
        <w:tc>
          <w:tcPr>
            <w:tcW w:w="932" w:type="dxa"/>
            <w:tcBorders>
              <w:top w:val="nil"/>
              <w:left w:val="nil"/>
              <w:bottom w:val="nil"/>
              <w:right w:val="nil"/>
            </w:tcBorders>
            <w:shd w:val="clear" w:color="auto" w:fill="auto"/>
            <w:noWrap/>
            <w:vAlign w:val="bottom"/>
            <w:hideMark/>
          </w:tcPr>
          <w:p w14:paraId="447C6BAF" w14:textId="77777777" w:rsidR="00111242" w:rsidRPr="00111242" w:rsidRDefault="00111242" w:rsidP="00111242">
            <w:pPr>
              <w:spacing w:before="0" w:beforeAutospacing="0" w:after="0" w:afterAutospacing="0"/>
              <w:ind w:left="0"/>
              <w:rPr>
                <w:rFonts w:ascii="Calibri" w:eastAsia="Times New Roman" w:hAnsi="Calibri" w:cs="Calibri"/>
                <w:color w:val="000000"/>
                <w:kern w:val="0"/>
                <w:sz w:val="22"/>
                <w:szCs w:val="22"/>
                <w:lang w:eastAsia="nl-NL"/>
              </w:rPr>
            </w:pPr>
          </w:p>
        </w:tc>
        <w:tc>
          <w:tcPr>
            <w:tcW w:w="4017" w:type="dxa"/>
            <w:tcBorders>
              <w:top w:val="nil"/>
              <w:left w:val="nil"/>
              <w:bottom w:val="nil"/>
              <w:right w:val="nil"/>
            </w:tcBorders>
            <w:shd w:val="clear" w:color="auto" w:fill="auto"/>
            <w:noWrap/>
            <w:vAlign w:val="bottom"/>
            <w:hideMark/>
          </w:tcPr>
          <w:p w14:paraId="743BF3CC" w14:textId="77777777" w:rsidR="00111242" w:rsidRPr="00111242" w:rsidRDefault="00E1112A" w:rsidP="00111242">
            <w:pPr>
              <w:spacing w:before="0" w:beforeAutospacing="0" w:after="0" w:afterAutospacing="0"/>
              <w:ind w:left="0"/>
              <w:rPr>
                <w:rFonts w:ascii="Calibri" w:eastAsia="Times New Roman" w:hAnsi="Calibri" w:cs="Calibri"/>
                <w:color w:val="000000"/>
                <w:kern w:val="0"/>
                <w:sz w:val="22"/>
                <w:szCs w:val="22"/>
                <w:lang w:eastAsia="nl-NL"/>
              </w:rPr>
            </w:pPr>
            <w:r>
              <w:rPr>
                <w:rFonts w:ascii="Calibri" w:eastAsia="Times New Roman" w:hAnsi="Calibri" w:cs="Calibri"/>
                <w:color w:val="000000"/>
                <w:kern w:val="0"/>
                <w:sz w:val="22"/>
                <w:szCs w:val="22"/>
                <w:lang w:eastAsia="nl-NL"/>
              </w:rPr>
              <w:t>V</w:t>
            </w:r>
            <w:r w:rsidR="00111242" w:rsidRPr="00111242">
              <w:rPr>
                <w:rFonts w:ascii="Calibri" w:eastAsia="Times New Roman" w:hAnsi="Calibri" w:cs="Calibri"/>
                <w:color w:val="000000"/>
                <w:kern w:val="0"/>
                <w:sz w:val="22"/>
                <w:szCs w:val="22"/>
                <w:lang w:eastAsia="nl-NL"/>
              </w:rPr>
              <w:t>oorstellen aanpassing TC beleid</w:t>
            </w:r>
          </w:p>
        </w:tc>
        <w:tc>
          <w:tcPr>
            <w:tcW w:w="1008" w:type="dxa"/>
            <w:tcBorders>
              <w:top w:val="nil"/>
              <w:left w:val="nil"/>
              <w:bottom w:val="nil"/>
              <w:right w:val="nil"/>
            </w:tcBorders>
            <w:shd w:val="clear" w:color="auto" w:fill="auto"/>
            <w:noWrap/>
            <w:vAlign w:val="bottom"/>
            <w:hideMark/>
          </w:tcPr>
          <w:p w14:paraId="3B04CBC0"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1151" w:type="dxa"/>
            <w:tcBorders>
              <w:top w:val="nil"/>
              <w:left w:val="nil"/>
              <w:bottom w:val="nil"/>
              <w:right w:val="nil"/>
            </w:tcBorders>
            <w:shd w:val="clear" w:color="auto" w:fill="auto"/>
            <w:noWrap/>
            <w:vAlign w:val="bottom"/>
            <w:hideMark/>
          </w:tcPr>
          <w:p w14:paraId="42095B4B"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A</w:t>
            </w:r>
          </w:p>
        </w:tc>
        <w:tc>
          <w:tcPr>
            <w:tcW w:w="744" w:type="dxa"/>
            <w:tcBorders>
              <w:top w:val="nil"/>
              <w:left w:val="nil"/>
              <w:bottom w:val="nil"/>
              <w:right w:val="nil"/>
            </w:tcBorders>
            <w:shd w:val="clear" w:color="auto" w:fill="auto"/>
            <w:noWrap/>
            <w:vAlign w:val="bottom"/>
            <w:hideMark/>
          </w:tcPr>
          <w:p w14:paraId="7C001E37"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R</w:t>
            </w:r>
          </w:p>
        </w:tc>
        <w:tc>
          <w:tcPr>
            <w:tcW w:w="1430" w:type="dxa"/>
            <w:tcBorders>
              <w:top w:val="nil"/>
              <w:left w:val="nil"/>
              <w:bottom w:val="nil"/>
              <w:right w:val="nil"/>
            </w:tcBorders>
            <w:shd w:val="clear" w:color="auto" w:fill="auto"/>
            <w:noWrap/>
            <w:vAlign w:val="bottom"/>
            <w:hideMark/>
          </w:tcPr>
          <w:p w14:paraId="2B94193F"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C</w:t>
            </w:r>
          </w:p>
        </w:tc>
      </w:tr>
      <w:tr w:rsidR="00111242" w:rsidRPr="00111242" w14:paraId="0A15F400" w14:textId="77777777" w:rsidTr="00E1112A">
        <w:trPr>
          <w:trHeight w:val="299"/>
        </w:trPr>
        <w:tc>
          <w:tcPr>
            <w:tcW w:w="932" w:type="dxa"/>
            <w:tcBorders>
              <w:top w:val="nil"/>
              <w:left w:val="nil"/>
              <w:bottom w:val="nil"/>
              <w:right w:val="nil"/>
            </w:tcBorders>
            <w:shd w:val="clear" w:color="auto" w:fill="auto"/>
            <w:noWrap/>
            <w:vAlign w:val="bottom"/>
            <w:hideMark/>
          </w:tcPr>
          <w:p w14:paraId="71C7249B" w14:textId="77777777" w:rsidR="00111242" w:rsidRPr="00111242" w:rsidRDefault="00111242" w:rsidP="00111242">
            <w:pPr>
              <w:spacing w:before="0" w:beforeAutospacing="0" w:after="0" w:afterAutospacing="0"/>
              <w:ind w:left="0"/>
              <w:rPr>
                <w:rFonts w:ascii="Calibri" w:eastAsia="Times New Roman" w:hAnsi="Calibri" w:cs="Calibri"/>
                <w:color w:val="000000"/>
                <w:kern w:val="0"/>
                <w:sz w:val="22"/>
                <w:szCs w:val="22"/>
                <w:lang w:eastAsia="nl-NL"/>
              </w:rPr>
            </w:pPr>
          </w:p>
        </w:tc>
        <w:tc>
          <w:tcPr>
            <w:tcW w:w="4017" w:type="dxa"/>
            <w:tcBorders>
              <w:top w:val="nil"/>
              <w:left w:val="nil"/>
              <w:bottom w:val="nil"/>
              <w:right w:val="nil"/>
            </w:tcBorders>
            <w:shd w:val="clear" w:color="auto" w:fill="auto"/>
            <w:noWrap/>
            <w:vAlign w:val="bottom"/>
            <w:hideMark/>
          </w:tcPr>
          <w:p w14:paraId="7FD454CD" w14:textId="77777777" w:rsidR="00111242" w:rsidRPr="00111242" w:rsidRDefault="00111242" w:rsidP="00111242">
            <w:pPr>
              <w:spacing w:before="0" w:beforeAutospacing="0" w:after="0" w:afterAutospacing="0"/>
              <w:ind w:left="0"/>
              <w:rPr>
                <w:rFonts w:ascii="Calibri" w:eastAsia="Times New Roman" w:hAnsi="Calibri" w:cs="Calibri"/>
                <w:color w:val="000000"/>
                <w:kern w:val="0"/>
                <w:sz w:val="22"/>
                <w:szCs w:val="22"/>
                <w:lang w:eastAsia="nl-NL"/>
              </w:rPr>
            </w:pPr>
          </w:p>
        </w:tc>
        <w:tc>
          <w:tcPr>
            <w:tcW w:w="1008" w:type="dxa"/>
            <w:tcBorders>
              <w:top w:val="nil"/>
              <w:left w:val="nil"/>
              <w:bottom w:val="nil"/>
              <w:right w:val="nil"/>
            </w:tcBorders>
            <w:shd w:val="clear" w:color="auto" w:fill="auto"/>
            <w:noWrap/>
            <w:vAlign w:val="bottom"/>
            <w:hideMark/>
          </w:tcPr>
          <w:p w14:paraId="0FC63E7A"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1151" w:type="dxa"/>
            <w:tcBorders>
              <w:top w:val="nil"/>
              <w:left w:val="nil"/>
              <w:bottom w:val="nil"/>
              <w:right w:val="nil"/>
            </w:tcBorders>
            <w:shd w:val="clear" w:color="auto" w:fill="auto"/>
            <w:noWrap/>
            <w:vAlign w:val="bottom"/>
            <w:hideMark/>
          </w:tcPr>
          <w:p w14:paraId="4357877E"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744" w:type="dxa"/>
            <w:tcBorders>
              <w:top w:val="nil"/>
              <w:left w:val="nil"/>
              <w:bottom w:val="nil"/>
              <w:right w:val="nil"/>
            </w:tcBorders>
            <w:shd w:val="clear" w:color="auto" w:fill="auto"/>
            <w:noWrap/>
            <w:vAlign w:val="bottom"/>
            <w:hideMark/>
          </w:tcPr>
          <w:p w14:paraId="0FF5B6F5"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1430" w:type="dxa"/>
            <w:tcBorders>
              <w:top w:val="nil"/>
              <w:left w:val="nil"/>
              <w:bottom w:val="nil"/>
              <w:right w:val="nil"/>
            </w:tcBorders>
            <w:shd w:val="clear" w:color="auto" w:fill="auto"/>
            <w:noWrap/>
            <w:vAlign w:val="bottom"/>
            <w:hideMark/>
          </w:tcPr>
          <w:p w14:paraId="607881BC"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r>
      <w:tr w:rsidR="00111242" w:rsidRPr="00111242" w14:paraId="7134F34E" w14:textId="77777777" w:rsidTr="00E1112A">
        <w:trPr>
          <w:trHeight w:val="299"/>
        </w:trPr>
        <w:tc>
          <w:tcPr>
            <w:tcW w:w="4949" w:type="dxa"/>
            <w:gridSpan w:val="2"/>
            <w:tcBorders>
              <w:top w:val="nil"/>
              <w:left w:val="nil"/>
              <w:bottom w:val="nil"/>
              <w:right w:val="nil"/>
            </w:tcBorders>
            <w:shd w:val="clear" w:color="auto" w:fill="auto"/>
            <w:noWrap/>
            <w:vAlign w:val="bottom"/>
            <w:hideMark/>
          </w:tcPr>
          <w:p w14:paraId="073E4A4B" w14:textId="77777777" w:rsidR="00111242" w:rsidRPr="00111242" w:rsidRDefault="00111242" w:rsidP="00111242">
            <w:pPr>
              <w:spacing w:before="0" w:beforeAutospacing="0" w:after="0" w:afterAutospacing="0"/>
              <w:ind w:left="0"/>
              <w:rPr>
                <w:rFonts w:ascii="Calibri" w:eastAsia="Times New Roman" w:hAnsi="Calibri" w:cs="Calibri"/>
                <w:b/>
                <w:bCs/>
                <w:color w:val="000000"/>
                <w:kern w:val="0"/>
                <w:sz w:val="22"/>
                <w:szCs w:val="22"/>
                <w:lang w:eastAsia="nl-NL"/>
              </w:rPr>
            </w:pPr>
            <w:r w:rsidRPr="00111242">
              <w:rPr>
                <w:rFonts w:ascii="Calibri" w:eastAsia="Times New Roman" w:hAnsi="Calibri" w:cs="Calibri"/>
                <w:b/>
                <w:bCs/>
                <w:color w:val="000000"/>
                <w:kern w:val="0"/>
                <w:sz w:val="22"/>
                <w:szCs w:val="22"/>
                <w:lang w:eastAsia="nl-NL"/>
              </w:rPr>
              <w:t>Samenwerken</w:t>
            </w:r>
          </w:p>
        </w:tc>
        <w:tc>
          <w:tcPr>
            <w:tcW w:w="1008" w:type="dxa"/>
            <w:tcBorders>
              <w:top w:val="nil"/>
              <w:left w:val="nil"/>
              <w:bottom w:val="nil"/>
              <w:right w:val="nil"/>
            </w:tcBorders>
            <w:shd w:val="clear" w:color="auto" w:fill="auto"/>
            <w:noWrap/>
            <w:vAlign w:val="bottom"/>
            <w:hideMark/>
          </w:tcPr>
          <w:p w14:paraId="7BB4CBC0"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1151" w:type="dxa"/>
            <w:tcBorders>
              <w:top w:val="nil"/>
              <w:left w:val="nil"/>
              <w:bottom w:val="nil"/>
              <w:right w:val="nil"/>
            </w:tcBorders>
            <w:shd w:val="clear" w:color="auto" w:fill="auto"/>
            <w:noWrap/>
            <w:vAlign w:val="bottom"/>
            <w:hideMark/>
          </w:tcPr>
          <w:p w14:paraId="61F980E8"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744" w:type="dxa"/>
            <w:tcBorders>
              <w:top w:val="nil"/>
              <w:left w:val="nil"/>
              <w:bottom w:val="nil"/>
              <w:right w:val="nil"/>
            </w:tcBorders>
            <w:shd w:val="clear" w:color="auto" w:fill="auto"/>
            <w:noWrap/>
            <w:vAlign w:val="bottom"/>
            <w:hideMark/>
          </w:tcPr>
          <w:p w14:paraId="3BD31D5F"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1430" w:type="dxa"/>
            <w:tcBorders>
              <w:top w:val="nil"/>
              <w:left w:val="nil"/>
              <w:bottom w:val="nil"/>
              <w:right w:val="nil"/>
            </w:tcBorders>
            <w:shd w:val="clear" w:color="auto" w:fill="auto"/>
            <w:noWrap/>
            <w:vAlign w:val="bottom"/>
            <w:hideMark/>
          </w:tcPr>
          <w:p w14:paraId="2D1A9E3A"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r>
      <w:tr w:rsidR="00111242" w:rsidRPr="00111242" w14:paraId="31E1FADF" w14:textId="77777777" w:rsidTr="00E1112A">
        <w:trPr>
          <w:trHeight w:val="299"/>
        </w:trPr>
        <w:tc>
          <w:tcPr>
            <w:tcW w:w="932" w:type="dxa"/>
            <w:tcBorders>
              <w:top w:val="nil"/>
              <w:left w:val="nil"/>
              <w:bottom w:val="nil"/>
              <w:right w:val="nil"/>
            </w:tcBorders>
            <w:shd w:val="clear" w:color="auto" w:fill="auto"/>
            <w:noWrap/>
            <w:vAlign w:val="bottom"/>
            <w:hideMark/>
          </w:tcPr>
          <w:p w14:paraId="1766E82E" w14:textId="77777777" w:rsidR="00111242" w:rsidRPr="00111242" w:rsidRDefault="00111242" w:rsidP="00111242">
            <w:pPr>
              <w:spacing w:before="0" w:beforeAutospacing="0" w:after="0" w:afterAutospacing="0"/>
              <w:ind w:left="0"/>
              <w:rPr>
                <w:rFonts w:ascii="Calibri" w:eastAsia="Times New Roman" w:hAnsi="Calibri" w:cs="Calibri"/>
                <w:color w:val="000000"/>
                <w:kern w:val="0"/>
                <w:sz w:val="22"/>
                <w:szCs w:val="22"/>
                <w:lang w:eastAsia="nl-NL"/>
              </w:rPr>
            </w:pPr>
          </w:p>
        </w:tc>
        <w:tc>
          <w:tcPr>
            <w:tcW w:w="4017" w:type="dxa"/>
            <w:tcBorders>
              <w:top w:val="nil"/>
              <w:left w:val="nil"/>
              <w:bottom w:val="nil"/>
              <w:right w:val="nil"/>
            </w:tcBorders>
            <w:shd w:val="clear" w:color="auto" w:fill="auto"/>
            <w:noWrap/>
            <w:vAlign w:val="bottom"/>
            <w:hideMark/>
          </w:tcPr>
          <w:p w14:paraId="61E5F577" w14:textId="77777777" w:rsidR="00111242" w:rsidRPr="00111242" w:rsidRDefault="00111242" w:rsidP="00111242">
            <w:pPr>
              <w:spacing w:before="0" w:beforeAutospacing="0" w:after="0" w:afterAutospacing="0"/>
              <w:ind w:left="0"/>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 xml:space="preserve">Uitwisselen ervaringen tussen </w:t>
            </w:r>
            <w:proofErr w:type="spellStart"/>
            <w:r w:rsidRPr="00111242">
              <w:rPr>
                <w:rFonts w:ascii="Calibri" w:eastAsia="Times New Roman" w:hAnsi="Calibri" w:cs="Calibri"/>
                <w:color w:val="000000"/>
                <w:kern w:val="0"/>
                <w:sz w:val="22"/>
                <w:szCs w:val="22"/>
                <w:lang w:eastAsia="nl-NL"/>
              </w:rPr>
              <w:t>TC's</w:t>
            </w:r>
            <w:proofErr w:type="spellEnd"/>
          </w:p>
        </w:tc>
        <w:tc>
          <w:tcPr>
            <w:tcW w:w="1008" w:type="dxa"/>
            <w:tcBorders>
              <w:top w:val="nil"/>
              <w:left w:val="nil"/>
              <w:bottom w:val="nil"/>
              <w:right w:val="nil"/>
            </w:tcBorders>
            <w:shd w:val="clear" w:color="auto" w:fill="auto"/>
            <w:noWrap/>
            <w:vAlign w:val="bottom"/>
            <w:hideMark/>
          </w:tcPr>
          <w:p w14:paraId="4E06BE61" w14:textId="77777777" w:rsidR="00111242" w:rsidRPr="00111242" w:rsidRDefault="008C5AD9" w:rsidP="00111242">
            <w:pPr>
              <w:spacing w:before="0" w:beforeAutospacing="0" w:after="0" w:afterAutospacing="0"/>
              <w:ind w:left="0"/>
              <w:jc w:val="center"/>
              <w:rPr>
                <w:rFonts w:ascii="Calibri" w:eastAsia="Times New Roman" w:hAnsi="Calibri" w:cs="Calibri"/>
                <w:color w:val="000000"/>
                <w:kern w:val="0"/>
                <w:sz w:val="22"/>
                <w:szCs w:val="22"/>
                <w:lang w:eastAsia="nl-NL"/>
              </w:rPr>
            </w:pPr>
            <w:r>
              <w:rPr>
                <w:rFonts w:ascii="Calibri" w:eastAsia="Times New Roman" w:hAnsi="Calibri" w:cs="Calibri"/>
                <w:color w:val="000000"/>
                <w:kern w:val="0"/>
                <w:sz w:val="22"/>
                <w:szCs w:val="22"/>
                <w:lang w:eastAsia="nl-NL"/>
              </w:rPr>
              <w:t>A</w:t>
            </w:r>
          </w:p>
        </w:tc>
        <w:tc>
          <w:tcPr>
            <w:tcW w:w="1151" w:type="dxa"/>
            <w:tcBorders>
              <w:top w:val="nil"/>
              <w:left w:val="nil"/>
              <w:bottom w:val="nil"/>
              <w:right w:val="nil"/>
            </w:tcBorders>
            <w:shd w:val="clear" w:color="auto" w:fill="auto"/>
            <w:noWrap/>
            <w:vAlign w:val="bottom"/>
            <w:hideMark/>
          </w:tcPr>
          <w:p w14:paraId="73C27B82" w14:textId="77777777" w:rsidR="00111242" w:rsidRPr="00111242" w:rsidRDefault="008C5AD9" w:rsidP="00111242">
            <w:pPr>
              <w:spacing w:before="0" w:beforeAutospacing="0" w:after="0" w:afterAutospacing="0"/>
              <w:ind w:left="0"/>
              <w:jc w:val="center"/>
              <w:rPr>
                <w:rFonts w:ascii="Calibri" w:eastAsia="Times New Roman" w:hAnsi="Calibri" w:cs="Calibri"/>
                <w:color w:val="000000"/>
                <w:kern w:val="0"/>
                <w:sz w:val="22"/>
                <w:szCs w:val="22"/>
                <w:lang w:eastAsia="nl-NL"/>
              </w:rPr>
            </w:pPr>
            <w:r>
              <w:rPr>
                <w:rFonts w:ascii="Calibri" w:eastAsia="Times New Roman" w:hAnsi="Calibri" w:cs="Calibri"/>
                <w:color w:val="000000"/>
                <w:kern w:val="0"/>
                <w:sz w:val="22"/>
                <w:szCs w:val="22"/>
                <w:lang w:eastAsia="nl-NL"/>
              </w:rPr>
              <w:t>R</w:t>
            </w:r>
          </w:p>
        </w:tc>
        <w:tc>
          <w:tcPr>
            <w:tcW w:w="744" w:type="dxa"/>
            <w:tcBorders>
              <w:top w:val="nil"/>
              <w:left w:val="nil"/>
              <w:bottom w:val="nil"/>
              <w:right w:val="nil"/>
            </w:tcBorders>
            <w:shd w:val="clear" w:color="auto" w:fill="auto"/>
            <w:noWrap/>
            <w:vAlign w:val="bottom"/>
            <w:hideMark/>
          </w:tcPr>
          <w:p w14:paraId="07091621"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1430" w:type="dxa"/>
            <w:tcBorders>
              <w:top w:val="nil"/>
              <w:left w:val="nil"/>
              <w:bottom w:val="nil"/>
              <w:right w:val="nil"/>
            </w:tcBorders>
            <w:shd w:val="clear" w:color="auto" w:fill="auto"/>
            <w:noWrap/>
            <w:vAlign w:val="bottom"/>
            <w:hideMark/>
          </w:tcPr>
          <w:p w14:paraId="02A292AF"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r>
      <w:tr w:rsidR="00111242" w:rsidRPr="00111242" w14:paraId="0EF823D5" w14:textId="77777777" w:rsidTr="00E1112A">
        <w:trPr>
          <w:trHeight w:val="299"/>
        </w:trPr>
        <w:tc>
          <w:tcPr>
            <w:tcW w:w="932" w:type="dxa"/>
            <w:tcBorders>
              <w:top w:val="nil"/>
              <w:left w:val="nil"/>
              <w:bottom w:val="nil"/>
              <w:right w:val="nil"/>
            </w:tcBorders>
            <w:shd w:val="clear" w:color="auto" w:fill="auto"/>
            <w:noWrap/>
            <w:vAlign w:val="bottom"/>
            <w:hideMark/>
          </w:tcPr>
          <w:p w14:paraId="456218CD" w14:textId="77777777" w:rsidR="00111242" w:rsidRPr="00111242" w:rsidRDefault="00111242" w:rsidP="00111242">
            <w:pPr>
              <w:spacing w:before="0" w:beforeAutospacing="0" w:after="0" w:afterAutospacing="0"/>
              <w:ind w:left="0"/>
              <w:rPr>
                <w:rFonts w:ascii="Calibri" w:eastAsia="Times New Roman" w:hAnsi="Calibri" w:cs="Calibri"/>
                <w:color w:val="000000"/>
                <w:kern w:val="0"/>
                <w:sz w:val="22"/>
                <w:szCs w:val="22"/>
                <w:lang w:eastAsia="nl-NL"/>
              </w:rPr>
            </w:pPr>
          </w:p>
        </w:tc>
        <w:tc>
          <w:tcPr>
            <w:tcW w:w="4017" w:type="dxa"/>
            <w:tcBorders>
              <w:top w:val="nil"/>
              <w:left w:val="nil"/>
              <w:bottom w:val="nil"/>
              <w:right w:val="nil"/>
            </w:tcBorders>
            <w:shd w:val="clear" w:color="auto" w:fill="auto"/>
            <w:noWrap/>
            <w:vAlign w:val="bottom"/>
            <w:hideMark/>
          </w:tcPr>
          <w:p w14:paraId="5F5E4E82" w14:textId="77777777" w:rsidR="00111242" w:rsidRPr="00111242" w:rsidRDefault="00111242" w:rsidP="00111242">
            <w:pPr>
              <w:spacing w:before="0" w:beforeAutospacing="0" w:after="0" w:afterAutospacing="0"/>
              <w:ind w:left="0"/>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Uitwisselen ervaringen met jeugdafdeling</w:t>
            </w:r>
          </w:p>
        </w:tc>
        <w:tc>
          <w:tcPr>
            <w:tcW w:w="1008" w:type="dxa"/>
            <w:tcBorders>
              <w:top w:val="nil"/>
              <w:left w:val="nil"/>
              <w:bottom w:val="nil"/>
              <w:right w:val="nil"/>
            </w:tcBorders>
            <w:shd w:val="clear" w:color="auto" w:fill="auto"/>
            <w:noWrap/>
            <w:vAlign w:val="bottom"/>
            <w:hideMark/>
          </w:tcPr>
          <w:p w14:paraId="3FF6A97E" w14:textId="77777777" w:rsidR="00111242" w:rsidRPr="00111242" w:rsidRDefault="008C5AD9" w:rsidP="00111242">
            <w:pPr>
              <w:spacing w:before="0" w:beforeAutospacing="0" w:after="0" w:afterAutospacing="0"/>
              <w:ind w:left="0"/>
              <w:jc w:val="center"/>
              <w:rPr>
                <w:rFonts w:ascii="Calibri" w:eastAsia="Times New Roman" w:hAnsi="Calibri" w:cs="Calibri"/>
                <w:color w:val="000000"/>
                <w:kern w:val="0"/>
                <w:sz w:val="22"/>
                <w:szCs w:val="22"/>
                <w:lang w:eastAsia="nl-NL"/>
              </w:rPr>
            </w:pPr>
            <w:r>
              <w:rPr>
                <w:rFonts w:ascii="Calibri" w:eastAsia="Times New Roman" w:hAnsi="Calibri" w:cs="Calibri"/>
                <w:color w:val="000000"/>
                <w:kern w:val="0"/>
                <w:sz w:val="22"/>
                <w:szCs w:val="22"/>
                <w:lang w:eastAsia="nl-NL"/>
              </w:rPr>
              <w:t>A</w:t>
            </w:r>
          </w:p>
        </w:tc>
        <w:tc>
          <w:tcPr>
            <w:tcW w:w="1151" w:type="dxa"/>
            <w:tcBorders>
              <w:top w:val="nil"/>
              <w:left w:val="nil"/>
              <w:bottom w:val="nil"/>
              <w:right w:val="nil"/>
            </w:tcBorders>
            <w:shd w:val="clear" w:color="auto" w:fill="auto"/>
            <w:noWrap/>
            <w:vAlign w:val="bottom"/>
            <w:hideMark/>
          </w:tcPr>
          <w:p w14:paraId="74D11F90" w14:textId="77777777" w:rsidR="00111242" w:rsidRPr="00111242" w:rsidRDefault="008C5AD9" w:rsidP="00111242">
            <w:pPr>
              <w:spacing w:before="0" w:beforeAutospacing="0" w:after="0" w:afterAutospacing="0"/>
              <w:ind w:left="0"/>
              <w:jc w:val="center"/>
              <w:rPr>
                <w:rFonts w:ascii="Calibri" w:eastAsia="Times New Roman" w:hAnsi="Calibri" w:cs="Calibri"/>
                <w:color w:val="000000"/>
                <w:kern w:val="0"/>
                <w:sz w:val="22"/>
                <w:szCs w:val="22"/>
                <w:lang w:eastAsia="nl-NL"/>
              </w:rPr>
            </w:pPr>
            <w:r>
              <w:rPr>
                <w:rFonts w:ascii="Calibri" w:eastAsia="Times New Roman" w:hAnsi="Calibri" w:cs="Calibri"/>
                <w:color w:val="000000"/>
                <w:kern w:val="0"/>
                <w:sz w:val="22"/>
                <w:szCs w:val="22"/>
                <w:lang w:eastAsia="nl-NL"/>
              </w:rPr>
              <w:t>R</w:t>
            </w:r>
          </w:p>
        </w:tc>
        <w:tc>
          <w:tcPr>
            <w:tcW w:w="744" w:type="dxa"/>
            <w:tcBorders>
              <w:top w:val="nil"/>
              <w:left w:val="nil"/>
              <w:bottom w:val="nil"/>
              <w:right w:val="nil"/>
            </w:tcBorders>
            <w:shd w:val="clear" w:color="auto" w:fill="auto"/>
            <w:noWrap/>
            <w:vAlign w:val="bottom"/>
            <w:hideMark/>
          </w:tcPr>
          <w:p w14:paraId="15B4BA85"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1430" w:type="dxa"/>
            <w:tcBorders>
              <w:top w:val="nil"/>
              <w:left w:val="nil"/>
              <w:bottom w:val="nil"/>
              <w:right w:val="nil"/>
            </w:tcBorders>
            <w:shd w:val="clear" w:color="auto" w:fill="auto"/>
            <w:noWrap/>
            <w:vAlign w:val="bottom"/>
            <w:hideMark/>
          </w:tcPr>
          <w:p w14:paraId="516446AC"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r>
      <w:tr w:rsidR="00111242" w:rsidRPr="00111242" w14:paraId="3BC7D425" w14:textId="77777777" w:rsidTr="00E1112A">
        <w:trPr>
          <w:trHeight w:val="299"/>
        </w:trPr>
        <w:tc>
          <w:tcPr>
            <w:tcW w:w="932" w:type="dxa"/>
            <w:tcBorders>
              <w:top w:val="nil"/>
              <w:left w:val="nil"/>
              <w:bottom w:val="nil"/>
              <w:right w:val="nil"/>
            </w:tcBorders>
            <w:shd w:val="clear" w:color="auto" w:fill="auto"/>
            <w:noWrap/>
            <w:vAlign w:val="bottom"/>
            <w:hideMark/>
          </w:tcPr>
          <w:p w14:paraId="608352B5" w14:textId="77777777" w:rsidR="00111242" w:rsidRPr="00111242" w:rsidRDefault="00111242" w:rsidP="00111242">
            <w:pPr>
              <w:spacing w:before="0" w:beforeAutospacing="0" w:after="0" w:afterAutospacing="0"/>
              <w:ind w:left="0"/>
              <w:rPr>
                <w:rFonts w:ascii="Calibri" w:eastAsia="Times New Roman" w:hAnsi="Calibri" w:cs="Calibri"/>
                <w:color w:val="000000"/>
                <w:kern w:val="0"/>
                <w:sz w:val="22"/>
                <w:szCs w:val="22"/>
                <w:lang w:eastAsia="nl-NL"/>
              </w:rPr>
            </w:pPr>
          </w:p>
        </w:tc>
        <w:tc>
          <w:tcPr>
            <w:tcW w:w="4017" w:type="dxa"/>
            <w:tcBorders>
              <w:top w:val="nil"/>
              <w:left w:val="nil"/>
              <w:bottom w:val="nil"/>
              <w:right w:val="nil"/>
            </w:tcBorders>
            <w:shd w:val="clear" w:color="auto" w:fill="auto"/>
            <w:noWrap/>
            <w:vAlign w:val="bottom"/>
            <w:hideMark/>
          </w:tcPr>
          <w:p w14:paraId="2908C9AA" w14:textId="77777777" w:rsidR="00111242" w:rsidRPr="00111242" w:rsidRDefault="00111242" w:rsidP="00111242">
            <w:pPr>
              <w:spacing w:before="0" w:beforeAutospacing="0" w:after="0" w:afterAutospacing="0"/>
              <w:ind w:left="0"/>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Afstemmen doelen, werkwijze en evaluatie</w:t>
            </w:r>
          </w:p>
        </w:tc>
        <w:tc>
          <w:tcPr>
            <w:tcW w:w="1008" w:type="dxa"/>
            <w:tcBorders>
              <w:top w:val="nil"/>
              <w:left w:val="nil"/>
              <w:bottom w:val="nil"/>
              <w:right w:val="nil"/>
            </w:tcBorders>
            <w:shd w:val="clear" w:color="auto" w:fill="auto"/>
            <w:noWrap/>
            <w:vAlign w:val="bottom"/>
            <w:hideMark/>
          </w:tcPr>
          <w:p w14:paraId="512D456A" w14:textId="77777777" w:rsidR="00111242" w:rsidRPr="00111242" w:rsidRDefault="008C5AD9" w:rsidP="00111242">
            <w:pPr>
              <w:spacing w:before="0" w:beforeAutospacing="0" w:after="0" w:afterAutospacing="0"/>
              <w:ind w:left="0"/>
              <w:jc w:val="center"/>
              <w:rPr>
                <w:rFonts w:ascii="Calibri" w:eastAsia="Times New Roman" w:hAnsi="Calibri" w:cs="Calibri"/>
                <w:color w:val="000000"/>
                <w:kern w:val="0"/>
                <w:sz w:val="22"/>
                <w:szCs w:val="22"/>
                <w:lang w:eastAsia="nl-NL"/>
              </w:rPr>
            </w:pPr>
            <w:r>
              <w:rPr>
                <w:rFonts w:ascii="Calibri" w:eastAsia="Times New Roman" w:hAnsi="Calibri" w:cs="Calibri"/>
                <w:color w:val="000000"/>
                <w:kern w:val="0"/>
                <w:sz w:val="22"/>
                <w:szCs w:val="22"/>
                <w:lang w:eastAsia="nl-NL"/>
              </w:rPr>
              <w:t>A</w:t>
            </w:r>
          </w:p>
        </w:tc>
        <w:tc>
          <w:tcPr>
            <w:tcW w:w="1151" w:type="dxa"/>
            <w:tcBorders>
              <w:top w:val="nil"/>
              <w:left w:val="nil"/>
              <w:bottom w:val="nil"/>
              <w:right w:val="nil"/>
            </w:tcBorders>
            <w:shd w:val="clear" w:color="auto" w:fill="auto"/>
            <w:noWrap/>
            <w:vAlign w:val="bottom"/>
            <w:hideMark/>
          </w:tcPr>
          <w:p w14:paraId="50CCD85C" w14:textId="77777777" w:rsidR="00111242" w:rsidRPr="00111242" w:rsidRDefault="008C5AD9" w:rsidP="00111242">
            <w:pPr>
              <w:spacing w:before="0" w:beforeAutospacing="0" w:after="0" w:afterAutospacing="0"/>
              <w:ind w:left="0"/>
              <w:jc w:val="center"/>
              <w:rPr>
                <w:rFonts w:ascii="Calibri" w:eastAsia="Times New Roman" w:hAnsi="Calibri" w:cs="Calibri"/>
                <w:color w:val="000000"/>
                <w:kern w:val="0"/>
                <w:sz w:val="22"/>
                <w:szCs w:val="22"/>
                <w:lang w:eastAsia="nl-NL"/>
              </w:rPr>
            </w:pPr>
            <w:r>
              <w:rPr>
                <w:rFonts w:ascii="Calibri" w:eastAsia="Times New Roman" w:hAnsi="Calibri" w:cs="Calibri"/>
                <w:color w:val="000000"/>
                <w:kern w:val="0"/>
                <w:sz w:val="22"/>
                <w:szCs w:val="22"/>
                <w:lang w:eastAsia="nl-NL"/>
              </w:rPr>
              <w:t>R</w:t>
            </w:r>
          </w:p>
        </w:tc>
        <w:tc>
          <w:tcPr>
            <w:tcW w:w="744" w:type="dxa"/>
            <w:tcBorders>
              <w:top w:val="nil"/>
              <w:left w:val="nil"/>
              <w:bottom w:val="nil"/>
              <w:right w:val="nil"/>
            </w:tcBorders>
            <w:shd w:val="clear" w:color="auto" w:fill="auto"/>
            <w:noWrap/>
            <w:vAlign w:val="bottom"/>
            <w:hideMark/>
          </w:tcPr>
          <w:p w14:paraId="5D952DFE"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1430" w:type="dxa"/>
            <w:tcBorders>
              <w:top w:val="nil"/>
              <w:left w:val="nil"/>
              <w:bottom w:val="nil"/>
              <w:right w:val="nil"/>
            </w:tcBorders>
            <w:shd w:val="clear" w:color="auto" w:fill="auto"/>
            <w:noWrap/>
            <w:vAlign w:val="bottom"/>
            <w:hideMark/>
          </w:tcPr>
          <w:p w14:paraId="3F124AAE"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r>
      <w:tr w:rsidR="00111242" w:rsidRPr="00111242" w14:paraId="7C83F29C" w14:textId="77777777" w:rsidTr="00E1112A">
        <w:trPr>
          <w:trHeight w:val="299"/>
        </w:trPr>
        <w:tc>
          <w:tcPr>
            <w:tcW w:w="932" w:type="dxa"/>
            <w:tcBorders>
              <w:top w:val="nil"/>
              <w:left w:val="nil"/>
              <w:bottom w:val="nil"/>
              <w:right w:val="nil"/>
            </w:tcBorders>
            <w:shd w:val="clear" w:color="auto" w:fill="auto"/>
            <w:noWrap/>
            <w:vAlign w:val="bottom"/>
            <w:hideMark/>
          </w:tcPr>
          <w:p w14:paraId="7C226E99" w14:textId="77777777" w:rsidR="00111242" w:rsidRPr="00111242" w:rsidRDefault="00111242" w:rsidP="00111242">
            <w:pPr>
              <w:spacing w:before="0" w:beforeAutospacing="0" w:after="0" w:afterAutospacing="0"/>
              <w:ind w:left="0"/>
              <w:rPr>
                <w:rFonts w:ascii="Calibri" w:eastAsia="Times New Roman" w:hAnsi="Calibri" w:cs="Calibri"/>
                <w:color w:val="000000"/>
                <w:kern w:val="0"/>
                <w:sz w:val="22"/>
                <w:szCs w:val="22"/>
                <w:lang w:eastAsia="nl-NL"/>
              </w:rPr>
            </w:pPr>
          </w:p>
        </w:tc>
        <w:tc>
          <w:tcPr>
            <w:tcW w:w="4017" w:type="dxa"/>
            <w:tcBorders>
              <w:top w:val="nil"/>
              <w:left w:val="nil"/>
              <w:bottom w:val="nil"/>
              <w:right w:val="nil"/>
            </w:tcBorders>
            <w:shd w:val="clear" w:color="auto" w:fill="auto"/>
            <w:noWrap/>
            <w:vAlign w:val="bottom"/>
            <w:hideMark/>
          </w:tcPr>
          <w:p w14:paraId="4FF9D7A5" w14:textId="77777777" w:rsidR="00111242" w:rsidRPr="00111242" w:rsidRDefault="00111242" w:rsidP="00111242">
            <w:pPr>
              <w:spacing w:before="0" w:beforeAutospacing="0" w:after="0" w:afterAutospacing="0"/>
              <w:ind w:left="0"/>
              <w:rPr>
                <w:rFonts w:ascii="Calibri" w:eastAsia="Times New Roman" w:hAnsi="Calibri" w:cs="Calibri"/>
                <w:color w:val="000000"/>
                <w:kern w:val="0"/>
                <w:sz w:val="22"/>
                <w:szCs w:val="22"/>
                <w:lang w:eastAsia="nl-NL"/>
              </w:rPr>
            </w:pPr>
          </w:p>
        </w:tc>
        <w:tc>
          <w:tcPr>
            <w:tcW w:w="1008" w:type="dxa"/>
            <w:tcBorders>
              <w:top w:val="nil"/>
              <w:left w:val="nil"/>
              <w:bottom w:val="nil"/>
              <w:right w:val="nil"/>
            </w:tcBorders>
            <w:shd w:val="clear" w:color="auto" w:fill="auto"/>
            <w:noWrap/>
            <w:vAlign w:val="bottom"/>
            <w:hideMark/>
          </w:tcPr>
          <w:p w14:paraId="3ED2BCB8"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1151" w:type="dxa"/>
            <w:tcBorders>
              <w:top w:val="nil"/>
              <w:left w:val="nil"/>
              <w:bottom w:val="nil"/>
              <w:right w:val="nil"/>
            </w:tcBorders>
            <w:shd w:val="clear" w:color="auto" w:fill="auto"/>
            <w:noWrap/>
            <w:vAlign w:val="bottom"/>
            <w:hideMark/>
          </w:tcPr>
          <w:p w14:paraId="359EA846"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744" w:type="dxa"/>
            <w:tcBorders>
              <w:top w:val="nil"/>
              <w:left w:val="nil"/>
              <w:bottom w:val="nil"/>
              <w:right w:val="nil"/>
            </w:tcBorders>
            <w:shd w:val="clear" w:color="auto" w:fill="auto"/>
            <w:noWrap/>
            <w:vAlign w:val="bottom"/>
            <w:hideMark/>
          </w:tcPr>
          <w:p w14:paraId="22AA5F92"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1430" w:type="dxa"/>
            <w:tcBorders>
              <w:top w:val="nil"/>
              <w:left w:val="nil"/>
              <w:bottom w:val="nil"/>
              <w:right w:val="nil"/>
            </w:tcBorders>
            <w:shd w:val="clear" w:color="auto" w:fill="auto"/>
            <w:noWrap/>
            <w:vAlign w:val="bottom"/>
            <w:hideMark/>
          </w:tcPr>
          <w:p w14:paraId="7D212B38"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r>
      <w:tr w:rsidR="00111242" w:rsidRPr="00111242" w14:paraId="2956E87D" w14:textId="77777777" w:rsidTr="00E1112A">
        <w:trPr>
          <w:trHeight w:val="299"/>
        </w:trPr>
        <w:tc>
          <w:tcPr>
            <w:tcW w:w="4949" w:type="dxa"/>
            <w:gridSpan w:val="2"/>
            <w:tcBorders>
              <w:top w:val="nil"/>
              <w:left w:val="nil"/>
              <w:bottom w:val="nil"/>
              <w:right w:val="nil"/>
            </w:tcBorders>
            <w:shd w:val="clear" w:color="auto" w:fill="auto"/>
            <w:noWrap/>
            <w:vAlign w:val="bottom"/>
            <w:hideMark/>
          </w:tcPr>
          <w:p w14:paraId="6CFF40D5" w14:textId="77777777" w:rsidR="00111242" w:rsidRPr="00111242" w:rsidRDefault="00111242" w:rsidP="00111242">
            <w:pPr>
              <w:spacing w:before="0" w:beforeAutospacing="0" w:after="0" w:afterAutospacing="0"/>
              <w:ind w:left="0"/>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RACI matrix</w:t>
            </w:r>
          </w:p>
        </w:tc>
        <w:tc>
          <w:tcPr>
            <w:tcW w:w="1008" w:type="dxa"/>
            <w:tcBorders>
              <w:top w:val="nil"/>
              <w:left w:val="nil"/>
              <w:bottom w:val="nil"/>
              <w:right w:val="nil"/>
            </w:tcBorders>
            <w:shd w:val="clear" w:color="auto" w:fill="auto"/>
            <w:noWrap/>
            <w:vAlign w:val="bottom"/>
            <w:hideMark/>
          </w:tcPr>
          <w:p w14:paraId="17671674"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1151" w:type="dxa"/>
            <w:tcBorders>
              <w:top w:val="nil"/>
              <w:left w:val="nil"/>
              <w:bottom w:val="nil"/>
              <w:right w:val="nil"/>
            </w:tcBorders>
            <w:shd w:val="clear" w:color="auto" w:fill="auto"/>
            <w:noWrap/>
            <w:vAlign w:val="bottom"/>
            <w:hideMark/>
          </w:tcPr>
          <w:p w14:paraId="68D52958"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744" w:type="dxa"/>
            <w:tcBorders>
              <w:top w:val="nil"/>
              <w:left w:val="nil"/>
              <w:bottom w:val="nil"/>
              <w:right w:val="nil"/>
            </w:tcBorders>
            <w:shd w:val="clear" w:color="auto" w:fill="auto"/>
            <w:noWrap/>
            <w:vAlign w:val="bottom"/>
            <w:hideMark/>
          </w:tcPr>
          <w:p w14:paraId="54A00091"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1430" w:type="dxa"/>
            <w:tcBorders>
              <w:top w:val="nil"/>
              <w:left w:val="nil"/>
              <w:bottom w:val="nil"/>
              <w:right w:val="nil"/>
            </w:tcBorders>
            <w:shd w:val="clear" w:color="auto" w:fill="auto"/>
            <w:noWrap/>
            <w:vAlign w:val="bottom"/>
            <w:hideMark/>
          </w:tcPr>
          <w:p w14:paraId="19428E39"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r>
      <w:tr w:rsidR="00111242" w:rsidRPr="00111242" w14:paraId="1DA2246D" w14:textId="77777777" w:rsidTr="00E1112A">
        <w:trPr>
          <w:trHeight w:val="299"/>
        </w:trPr>
        <w:tc>
          <w:tcPr>
            <w:tcW w:w="932" w:type="dxa"/>
            <w:tcBorders>
              <w:top w:val="nil"/>
              <w:left w:val="nil"/>
              <w:bottom w:val="nil"/>
              <w:right w:val="nil"/>
            </w:tcBorders>
            <w:shd w:val="clear" w:color="auto" w:fill="auto"/>
            <w:noWrap/>
            <w:vAlign w:val="bottom"/>
            <w:hideMark/>
          </w:tcPr>
          <w:p w14:paraId="0621DDB4" w14:textId="77777777" w:rsidR="00111242" w:rsidRPr="00111242" w:rsidRDefault="00111242" w:rsidP="00111242">
            <w:pPr>
              <w:spacing w:before="0" w:beforeAutospacing="0" w:after="0" w:afterAutospacing="0"/>
              <w:ind w:left="0"/>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A</w:t>
            </w:r>
          </w:p>
        </w:tc>
        <w:tc>
          <w:tcPr>
            <w:tcW w:w="4017" w:type="dxa"/>
            <w:tcBorders>
              <w:top w:val="nil"/>
              <w:left w:val="nil"/>
              <w:bottom w:val="nil"/>
              <w:right w:val="nil"/>
            </w:tcBorders>
            <w:shd w:val="clear" w:color="auto" w:fill="auto"/>
            <w:noWrap/>
            <w:vAlign w:val="bottom"/>
            <w:hideMark/>
          </w:tcPr>
          <w:p w14:paraId="5C42F125" w14:textId="77777777" w:rsidR="00111242" w:rsidRPr="00111242" w:rsidRDefault="00111242" w:rsidP="00E1112A">
            <w:pPr>
              <w:spacing w:before="0" w:beforeAutospacing="0" w:after="0" w:afterAutospacing="0"/>
              <w:ind w:left="0"/>
              <w:rPr>
                <w:rFonts w:ascii="Calibri" w:eastAsia="Times New Roman" w:hAnsi="Calibri" w:cs="Calibri"/>
                <w:color w:val="000000"/>
                <w:kern w:val="0"/>
                <w:sz w:val="22"/>
                <w:szCs w:val="22"/>
                <w:lang w:eastAsia="nl-NL"/>
              </w:rPr>
            </w:pPr>
            <w:proofErr w:type="spellStart"/>
            <w:r w:rsidRPr="00111242">
              <w:rPr>
                <w:rFonts w:ascii="Calibri" w:eastAsia="Times New Roman" w:hAnsi="Calibri" w:cs="Calibri"/>
                <w:color w:val="000000"/>
                <w:kern w:val="0"/>
                <w:sz w:val="22"/>
                <w:szCs w:val="22"/>
                <w:lang w:eastAsia="nl-NL"/>
              </w:rPr>
              <w:t>accountabl</w:t>
            </w:r>
            <w:r w:rsidR="00E1112A">
              <w:rPr>
                <w:rFonts w:ascii="Calibri" w:eastAsia="Times New Roman" w:hAnsi="Calibri" w:cs="Calibri"/>
                <w:color w:val="000000"/>
                <w:kern w:val="0"/>
                <w:sz w:val="22"/>
                <w:szCs w:val="22"/>
                <w:lang w:eastAsia="nl-NL"/>
              </w:rPr>
              <w:t>e</w:t>
            </w:r>
            <w:proofErr w:type="spellEnd"/>
            <w:r w:rsidR="00E1112A">
              <w:rPr>
                <w:rFonts w:ascii="Calibri" w:eastAsia="Times New Roman" w:hAnsi="Calibri" w:cs="Calibri"/>
                <w:color w:val="000000"/>
                <w:kern w:val="0"/>
                <w:sz w:val="22"/>
                <w:szCs w:val="22"/>
                <w:lang w:eastAsia="nl-NL"/>
              </w:rPr>
              <w:t xml:space="preserve"> : wiens verantwoordelijkheid</w:t>
            </w:r>
          </w:p>
        </w:tc>
        <w:tc>
          <w:tcPr>
            <w:tcW w:w="1008" w:type="dxa"/>
            <w:tcBorders>
              <w:top w:val="nil"/>
              <w:left w:val="nil"/>
              <w:bottom w:val="nil"/>
              <w:right w:val="nil"/>
            </w:tcBorders>
            <w:shd w:val="clear" w:color="auto" w:fill="auto"/>
            <w:noWrap/>
            <w:vAlign w:val="bottom"/>
            <w:hideMark/>
          </w:tcPr>
          <w:p w14:paraId="0F29FF79"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1151" w:type="dxa"/>
            <w:tcBorders>
              <w:top w:val="nil"/>
              <w:left w:val="nil"/>
              <w:bottom w:val="nil"/>
              <w:right w:val="nil"/>
            </w:tcBorders>
            <w:shd w:val="clear" w:color="auto" w:fill="auto"/>
            <w:noWrap/>
            <w:vAlign w:val="bottom"/>
            <w:hideMark/>
          </w:tcPr>
          <w:p w14:paraId="593A6F11"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744" w:type="dxa"/>
            <w:tcBorders>
              <w:top w:val="nil"/>
              <w:left w:val="nil"/>
              <w:bottom w:val="nil"/>
              <w:right w:val="nil"/>
            </w:tcBorders>
            <w:shd w:val="clear" w:color="auto" w:fill="auto"/>
            <w:noWrap/>
            <w:vAlign w:val="bottom"/>
            <w:hideMark/>
          </w:tcPr>
          <w:p w14:paraId="31C3BC2A"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1430" w:type="dxa"/>
            <w:tcBorders>
              <w:top w:val="nil"/>
              <w:left w:val="nil"/>
              <w:bottom w:val="nil"/>
              <w:right w:val="nil"/>
            </w:tcBorders>
            <w:shd w:val="clear" w:color="auto" w:fill="auto"/>
            <w:noWrap/>
            <w:vAlign w:val="bottom"/>
            <w:hideMark/>
          </w:tcPr>
          <w:p w14:paraId="3D165AB2"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r>
      <w:tr w:rsidR="00111242" w:rsidRPr="00111242" w14:paraId="33666EF7" w14:textId="77777777" w:rsidTr="00E1112A">
        <w:trPr>
          <w:trHeight w:val="299"/>
        </w:trPr>
        <w:tc>
          <w:tcPr>
            <w:tcW w:w="932" w:type="dxa"/>
            <w:tcBorders>
              <w:top w:val="nil"/>
              <w:left w:val="nil"/>
              <w:bottom w:val="nil"/>
              <w:right w:val="nil"/>
            </w:tcBorders>
            <w:shd w:val="clear" w:color="auto" w:fill="auto"/>
            <w:noWrap/>
            <w:vAlign w:val="bottom"/>
            <w:hideMark/>
          </w:tcPr>
          <w:p w14:paraId="705C2131" w14:textId="77777777" w:rsidR="00111242" w:rsidRPr="00111242" w:rsidRDefault="00111242" w:rsidP="00111242">
            <w:pPr>
              <w:spacing w:before="0" w:beforeAutospacing="0" w:after="0" w:afterAutospacing="0"/>
              <w:ind w:left="0"/>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 xml:space="preserve">R </w:t>
            </w:r>
          </w:p>
        </w:tc>
        <w:tc>
          <w:tcPr>
            <w:tcW w:w="4017" w:type="dxa"/>
            <w:tcBorders>
              <w:top w:val="nil"/>
              <w:left w:val="nil"/>
              <w:bottom w:val="nil"/>
              <w:right w:val="nil"/>
            </w:tcBorders>
            <w:shd w:val="clear" w:color="auto" w:fill="auto"/>
            <w:noWrap/>
            <w:vAlign w:val="bottom"/>
            <w:hideMark/>
          </w:tcPr>
          <w:p w14:paraId="19724C77" w14:textId="77777777" w:rsidR="00033060" w:rsidRPr="00111242" w:rsidRDefault="00111242" w:rsidP="00111242">
            <w:pPr>
              <w:spacing w:before="0" w:beforeAutospacing="0" w:after="0" w:afterAutospacing="0"/>
              <w:ind w:left="0"/>
              <w:rPr>
                <w:rFonts w:ascii="Calibri" w:eastAsia="Times New Roman" w:hAnsi="Calibri" w:cs="Calibri"/>
                <w:color w:val="000000"/>
                <w:kern w:val="0"/>
                <w:sz w:val="22"/>
                <w:szCs w:val="22"/>
                <w:lang w:eastAsia="nl-NL"/>
              </w:rPr>
            </w:pPr>
            <w:proofErr w:type="spellStart"/>
            <w:r w:rsidRPr="00111242">
              <w:rPr>
                <w:rFonts w:ascii="Calibri" w:eastAsia="Times New Roman" w:hAnsi="Calibri" w:cs="Calibri"/>
                <w:color w:val="000000"/>
                <w:kern w:val="0"/>
                <w:sz w:val="22"/>
                <w:szCs w:val="22"/>
                <w:lang w:eastAsia="nl-NL"/>
              </w:rPr>
              <w:t>responsible</w:t>
            </w:r>
            <w:proofErr w:type="spellEnd"/>
            <w:r w:rsidRPr="00111242">
              <w:rPr>
                <w:rFonts w:ascii="Calibri" w:eastAsia="Times New Roman" w:hAnsi="Calibri" w:cs="Calibri"/>
                <w:color w:val="000000"/>
                <w:kern w:val="0"/>
                <w:sz w:val="22"/>
                <w:szCs w:val="22"/>
                <w:lang w:eastAsia="nl-NL"/>
              </w:rPr>
              <w:t xml:space="preserve"> : wie zorgt voor de uitvoering</w:t>
            </w:r>
          </w:p>
        </w:tc>
        <w:tc>
          <w:tcPr>
            <w:tcW w:w="1008" w:type="dxa"/>
            <w:tcBorders>
              <w:top w:val="nil"/>
              <w:left w:val="nil"/>
              <w:bottom w:val="nil"/>
              <w:right w:val="nil"/>
            </w:tcBorders>
            <w:shd w:val="clear" w:color="auto" w:fill="auto"/>
            <w:noWrap/>
            <w:vAlign w:val="bottom"/>
            <w:hideMark/>
          </w:tcPr>
          <w:p w14:paraId="50EC27DA"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1151" w:type="dxa"/>
            <w:tcBorders>
              <w:top w:val="nil"/>
              <w:left w:val="nil"/>
              <w:bottom w:val="nil"/>
              <w:right w:val="nil"/>
            </w:tcBorders>
            <w:shd w:val="clear" w:color="auto" w:fill="auto"/>
            <w:noWrap/>
            <w:vAlign w:val="bottom"/>
            <w:hideMark/>
          </w:tcPr>
          <w:p w14:paraId="0EC1BFFF" w14:textId="77777777" w:rsidR="00111242" w:rsidRPr="00111242" w:rsidRDefault="00111242" w:rsidP="00033060">
            <w:pPr>
              <w:spacing w:before="0" w:beforeAutospacing="0" w:after="0" w:afterAutospacing="0"/>
              <w:ind w:left="0"/>
              <w:rPr>
                <w:rFonts w:ascii="Calibri" w:eastAsia="Times New Roman" w:hAnsi="Calibri" w:cs="Calibri"/>
                <w:color w:val="000000"/>
                <w:kern w:val="0"/>
                <w:sz w:val="22"/>
                <w:szCs w:val="22"/>
                <w:lang w:eastAsia="nl-NL"/>
              </w:rPr>
            </w:pPr>
          </w:p>
        </w:tc>
        <w:tc>
          <w:tcPr>
            <w:tcW w:w="744" w:type="dxa"/>
            <w:tcBorders>
              <w:top w:val="nil"/>
              <w:left w:val="nil"/>
              <w:bottom w:val="nil"/>
              <w:right w:val="nil"/>
            </w:tcBorders>
            <w:shd w:val="clear" w:color="auto" w:fill="auto"/>
            <w:noWrap/>
            <w:vAlign w:val="bottom"/>
            <w:hideMark/>
          </w:tcPr>
          <w:p w14:paraId="39EF5F65"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1430" w:type="dxa"/>
            <w:tcBorders>
              <w:top w:val="nil"/>
              <w:left w:val="nil"/>
              <w:bottom w:val="nil"/>
              <w:right w:val="nil"/>
            </w:tcBorders>
            <w:shd w:val="clear" w:color="auto" w:fill="auto"/>
            <w:noWrap/>
            <w:vAlign w:val="bottom"/>
            <w:hideMark/>
          </w:tcPr>
          <w:p w14:paraId="2F2B83A7"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r>
      <w:tr w:rsidR="00111242" w:rsidRPr="00111242" w14:paraId="602B3F68" w14:textId="77777777" w:rsidTr="00E1112A">
        <w:trPr>
          <w:trHeight w:val="299"/>
        </w:trPr>
        <w:tc>
          <w:tcPr>
            <w:tcW w:w="932" w:type="dxa"/>
            <w:tcBorders>
              <w:top w:val="nil"/>
              <w:left w:val="nil"/>
              <w:bottom w:val="nil"/>
              <w:right w:val="nil"/>
            </w:tcBorders>
            <w:shd w:val="clear" w:color="auto" w:fill="auto"/>
            <w:noWrap/>
            <w:vAlign w:val="bottom"/>
            <w:hideMark/>
          </w:tcPr>
          <w:p w14:paraId="7BBBD6A3" w14:textId="77777777" w:rsidR="00111242" w:rsidRPr="00111242" w:rsidRDefault="00111242" w:rsidP="00111242">
            <w:pPr>
              <w:spacing w:before="0" w:beforeAutospacing="0" w:after="0" w:afterAutospacing="0"/>
              <w:ind w:left="0"/>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C</w:t>
            </w:r>
          </w:p>
        </w:tc>
        <w:tc>
          <w:tcPr>
            <w:tcW w:w="4017" w:type="dxa"/>
            <w:tcBorders>
              <w:top w:val="nil"/>
              <w:left w:val="nil"/>
              <w:bottom w:val="nil"/>
              <w:right w:val="nil"/>
            </w:tcBorders>
            <w:shd w:val="clear" w:color="auto" w:fill="auto"/>
            <w:noWrap/>
            <w:vAlign w:val="bottom"/>
            <w:hideMark/>
          </w:tcPr>
          <w:p w14:paraId="70263468" w14:textId="77777777" w:rsidR="00111242" w:rsidRPr="00111242" w:rsidRDefault="00111242" w:rsidP="00E1112A">
            <w:pPr>
              <w:spacing w:before="0" w:beforeAutospacing="0" w:after="0" w:afterAutospacing="0"/>
              <w:ind w:left="0"/>
              <w:rPr>
                <w:rFonts w:ascii="Calibri" w:eastAsia="Times New Roman" w:hAnsi="Calibri" w:cs="Calibri"/>
                <w:color w:val="000000"/>
                <w:kern w:val="0"/>
                <w:sz w:val="22"/>
                <w:szCs w:val="22"/>
                <w:lang w:eastAsia="nl-NL"/>
              </w:rPr>
            </w:pPr>
            <w:proofErr w:type="spellStart"/>
            <w:r w:rsidRPr="00111242">
              <w:rPr>
                <w:rFonts w:ascii="Calibri" w:eastAsia="Times New Roman" w:hAnsi="Calibri" w:cs="Calibri"/>
                <w:color w:val="000000"/>
                <w:kern w:val="0"/>
                <w:sz w:val="22"/>
                <w:szCs w:val="22"/>
                <w:lang w:eastAsia="nl-NL"/>
              </w:rPr>
              <w:t>con</w:t>
            </w:r>
            <w:r w:rsidR="00265A11">
              <w:rPr>
                <w:rFonts w:ascii="Calibri" w:eastAsia="Times New Roman" w:hAnsi="Calibri" w:cs="Calibri"/>
                <w:color w:val="000000"/>
                <w:kern w:val="0"/>
                <w:sz w:val="22"/>
                <w:szCs w:val="22"/>
                <w:lang w:eastAsia="nl-NL"/>
              </w:rPr>
              <w:t>sulted</w:t>
            </w:r>
            <w:proofErr w:type="spellEnd"/>
            <w:r w:rsidR="00265A11">
              <w:rPr>
                <w:rFonts w:ascii="Calibri" w:eastAsia="Times New Roman" w:hAnsi="Calibri" w:cs="Calibri"/>
                <w:color w:val="000000"/>
                <w:kern w:val="0"/>
                <w:sz w:val="22"/>
                <w:szCs w:val="22"/>
                <w:lang w:eastAsia="nl-NL"/>
              </w:rPr>
              <w:t xml:space="preserve"> : wie wordt betrokken bij</w:t>
            </w:r>
            <w:r w:rsidR="00033060">
              <w:rPr>
                <w:rFonts w:ascii="Calibri" w:eastAsia="Times New Roman" w:hAnsi="Calibri" w:cs="Calibri"/>
                <w:color w:val="000000"/>
                <w:kern w:val="0"/>
                <w:sz w:val="22"/>
                <w:szCs w:val="22"/>
                <w:lang w:eastAsia="nl-NL"/>
              </w:rPr>
              <w:t xml:space="preserve"> </w:t>
            </w:r>
            <w:r w:rsidR="00265A11">
              <w:rPr>
                <w:rFonts w:ascii="Calibri" w:eastAsia="Times New Roman" w:hAnsi="Calibri" w:cs="Calibri"/>
                <w:color w:val="000000"/>
                <w:kern w:val="0"/>
                <w:sz w:val="22"/>
                <w:szCs w:val="22"/>
                <w:lang w:eastAsia="nl-NL"/>
              </w:rPr>
              <w:t>b</w:t>
            </w:r>
            <w:r w:rsidRPr="00111242">
              <w:rPr>
                <w:rFonts w:ascii="Calibri" w:eastAsia="Times New Roman" w:hAnsi="Calibri" w:cs="Calibri"/>
                <w:color w:val="000000"/>
                <w:kern w:val="0"/>
                <w:sz w:val="22"/>
                <w:szCs w:val="22"/>
                <w:lang w:eastAsia="nl-NL"/>
              </w:rPr>
              <w:t>esluit</w:t>
            </w:r>
          </w:p>
        </w:tc>
        <w:tc>
          <w:tcPr>
            <w:tcW w:w="1008" w:type="dxa"/>
            <w:tcBorders>
              <w:top w:val="nil"/>
              <w:left w:val="nil"/>
              <w:bottom w:val="nil"/>
              <w:right w:val="nil"/>
            </w:tcBorders>
            <w:shd w:val="clear" w:color="auto" w:fill="auto"/>
            <w:noWrap/>
            <w:vAlign w:val="bottom"/>
            <w:hideMark/>
          </w:tcPr>
          <w:p w14:paraId="04B56A1A"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1151" w:type="dxa"/>
            <w:tcBorders>
              <w:top w:val="nil"/>
              <w:left w:val="nil"/>
              <w:bottom w:val="nil"/>
              <w:right w:val="nil"/>
            </w:tcBorders>
            <w:shd w:val="clear" w:color="auto" w:fill="auto"/>
            <w:noWrap/>
            <w:vAlign w:val="bottom"/>
            <w:hideMark/>
          </w:tcPr>
          <w:p w14:paraId="3EB425B6"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744" w:type="dxa"/>
            <w:tcBorders>
              <w:top w:val="nil"/>
              <w:left w:val="nil"/>
              <w:bottom w:val="nil"/>
              <w:right w:val="nil"/>
            </w:tcBorders>
            <w:shd w:val="clear" w:color="auto" w:fill="auto"/>
            <w:noWrap/>
            <w:vAlign w:val="bottom"/>
            <w:hideMark/>
          </w:tcPr>
          <w:p w14:paraId="20178EC9"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1430" w:type="dxa"/>
            <w:tcBorders>
              <w:top w:val="nil"/>
              <w:left w:val="nil"/>
              <w:bottom w:val="nil"/>
              <w:right w:val="nil"/>
            </w:tcBorders>
            <w:shd w:val="clear" w:color="auto" w:fill="auto"/>
            <w:noWrap/>
            <w:vAlign w:val="bottom"/>
            <w:hideMark/>
          </w:tcPr>
          <w:p w14:paraId="42CD7C6D"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r>
      <w:tr w:rsidR="00111242" w:rsidRPr="00111242" w14:paraId="54541941" w14:textId="77777777" w:rsidTr="00E1112A">
        <w:trPr>
          <w:trHeight w:val="299"/>
        </w:trPr>
        <w:tc>
          <w:tcPr>
            <w:tcW w:w="932" w:type="dxa"/>
            <w:tcBorders>
              <w:top w:val="nil"/>
              <w:left w:val="nil"/>
              <w:bottom w:val="nil"/>
              <w:right w:val="nil"/>
            </w:tcBorders>
            <w:shd w:val="clear" w:color="auto" w:fill="auto"/>
            <w:noWrap/>
            <w:vAlign w:val="bottom"/>
            <w:hideMark/>
          </w:tcPr>
          <w:p w14:paraId="762C6281" w14:textId="77777777" w:rsidR="00111242" w:rsidRPr="00111242" w:rsidRDefault="00111242" w:rsidP="00111242">
            <w:pPr>
              <w:spacing w:before="0" w:beforeAutospacing="0" w:after="0" w:afterAutospacing="0"/>
              <w:ind w:left="0"/>
              <w:rPr>
                <w:rFonts w:ascii="Calibri" w:eastAsia="Times New Roman" w:hAnsi="Calibri" w:cs="Calibri"/>
                <w:color w:val="000000"/>
                <w:kern w:val="0"/>
                <w:sz w:val="22"/>
                <w:szCs w:val="22"/>
                <w:lang w:eastAsia="nl-NL"/>
              </w:rPr>
            </w:pPr>
            <w:r w:rsidRPr="00111242">
              <w:rPr>
                <w:rFonts w:ascii="Calibri" w:eastAsia="Times New Roman" w:hAnsi="Calibri" w:cs="Calibri"/>
                <w:color w:val="000000"/>
                <w:kern w:val="0"/>
                <w:sz w:val="22"/>
                <w:szCs w:val="22"/>
                <w:lang w:eastAsia="nl-NL"/>
              </w:rPr>
              <w:t>I</w:t>
            </w:r>
          </w:p>
        </w:tc>
        <w:tc>
          <w:tcPr>
            <w:tcW w:w="4017" w:type="dxa"/>
            <w:tcBorders>
              <w:top w:val="nil"/>
              <w:left w:val="nil"/>
              <w:bottom w:val="nil"/>
              <w:right w:val="nil"/>
            </w:tcBorders>
            <w:shd w:val="clear" w:color="auto" w:fill="auto"/>
            <w:noWrap/>
            <w:vAlign w:val="bottom"/>
            <w:hideMark/>
          </w:tcPr>
          <w:p w14:paraId="1FCBD405" w14:textId="77777777" w:rsidR="00111242" w:rsidRPr="00111242" w:rsidRDefault="00111242" w:rsidP="00111242">
            <w:pPr>
              <w:spacing w:before="0" w:beforeAutospacing="0" w:after="0" w:afterAutospacing="0"/>
              <w:ind w:left="0"/>
              <w:rPr>
                <w:rFonts w:ascii="Calibri" w:eastAsia="Times New Roman" w:hAnsi="Calibri" w:cs="Calibri"/>
                <w:color w:val="000000"/>
                <w:kern w:val="0"/>
                <w:sz w:val="22"/>
                <w:szCs w:val="22"/>
                <w:lang w:eastAsia="nl-NL"/>
              </w:rPr>
            </w:pPr>
            <w:proofErr w:type="spellStart"/>
            <w:r w:rsidRPr="00111242">
              <w:rPr>
                <w:rFonts w:ascii="Calibri" w:eastAsia="Times New Roman" w:hAnsi="Calibri" w:cs="Calibri"/>
                <w:color w:val="000000"/>
                <w:kern w:val="0"/>
                <w:sz w:val="22"/>
                <w:szCs w:val="22"/>
                <w:lang w:eastAsia="nl-NL"/>
              </w:rPr>
              <w:t>informed</w:t>
            </w:r>
            <w:proofErr w:type="spellEnd"/>
            <w:r w:rsidRPr="00111242">
              <w:rPr>
                <w:rFonts w:ascii="Calibri" w:eastAsia="Times New Roman" w:hAnsi="Calibri" w:cs="Calibri"/>
                <w:color w:val="000000"/>
                <w:kern w:val="0"/>
                <w:sz w:val="22"/>
                <w:szCs w:val="22"/>
                <w:lang w:eastAsia="nl-NL"/>
              </w:rPr>
              <w:t xml:space="preserve"> : wie wordt </w:t>
            </w:r>
            <w:r w:rsidR="00033060" w:rsidRPr="00111242">
              <w:rPr>
                <w:rFonts w:ascii="Calibri" w:eastAsia="Times New Roman" w:hAnsi="Calibri" w:cs="Calibri"/>
                <w:color w:val="000000"/>
                <w:kern w:val="0"/>
                <w:sz w:val="22"/>
                <w:szCs w:val="22"/>
                <w:lang w:eastAsia="nl-NL"/>
              </w:rPr>
              <w:t>geïnformeerd</w:t>
            </w:r>
          </w:p>
        </w:tc>
        <w:tc>
          <w:tcPr>
            <w:tcW w:w="1008" w:type="dxa"/>
            <w:tcBorders>
              <w:top w:val="nil"/>
              <w:left w:val="nil"/>
              <w:bottom w:val="nil"/>
              <w:right w:val="nil"/>
            </w:tcBorders>
            <w:shd w:val="clear" w:color="auto" w:fill="auto"/>
            <w:noWrap/>
            <w:vAlign w:val="bottom"/>
            <w:hideMark/>
          </w:tcPr>
          <w:p w14:paraId="69917FAF"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1151" w:type="dxa"/>
            <w:tcBorders>
              <w:top w:val="nil"/>
              <w:left w:val="nil"/>
              <w:bottom w:val="nil"/>
              <w:right w:val="nil"/>
            </w:tcBorders>
            <w:shd w:val="clear" w:color="auto" w:fill="auto"/>
            <w:noWrap/>
            <w:vAlign w:val="bottom"/>
            <w:hideMark/>
          </w:tcPr>
          <w:p w14:paraId="0DDC3B70"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744" w:type="dxa"/>
            <w:tcBorders>
              <w:top w:val="nil"/>
              <w:left w:val="nil"/>
              <w:bottom w:val="nil"/>
              <w:right w:val="nil"/>
            </w:tcBorders>
            <w:shd w:val="clear" w:color="auto" w:fill="auto"/>
            <w:noWrap/>
            <w:vAlign w:val="bottom"/>
            <w:hideMark/>
          </w:tcPr>
          <w:p w14:paraId="54E0E984"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c>
          <w:tcPr>
            <w:tcW w:w="1430" w:type="dxa"/>
            <w:tcBorders>
              <w:top w:val="nil"/>
              <w:left w:val="nil"/>
              <w:bottom w:val="nil"/>
              <w:right w:val="nil"/>
            </w:tcBorders>
            <w:shd w:val="clear" w:color="auto" w:fill="auto"/>
            <w:noWrap/>
            <w:vAlign w:val="bottom"/>
            <w:hideMark/>
          </w:tcPr>
          <w:p w14:paraId="536B3EC6" w14:textId="77777777" w:rsidR="00111242" w:rsidRPr="00111242" w:rsidRDefault="00111242" w:rsidP="00111242">
            <w:pPr>
              <w:spacing w:before="0" w:beforeAutospacing="0" w:after="0" w:afterAutospacing="0"/>
              <w:ind w:left="0"/>
              <w:jc w:val="center"/>
              <w:rPr>
                <w:rFonts w:ascii="Calibri" w:eastAsia="Times New Roman" w:hAnsi="Calibri" w:cs="Calibri"/>
                <w:color w:val="000000"/>
                <w:kern w:val="0"/>
                <w:sz w:val="22"/>
                <w:szCs w:val="22"/>
                <w:lang w:eastAsia="nl-NL"/>
              </w:rPr>
            </w:pPr>
          </w:p>
        </w:tc>
      </w:tr>
    </w:tbl>
    <w:p w14:paraId="3959BEF6" w14:textId="77777777" w:rsidR="00E1112A" w:rsidRDefault="00E1112A">
      <w:r>
        <w:lastRenderedPageBreak/>
        <w:br w:type="page"/>
      </w:r>
    </w:p>
    <w:tbl>
      <w:tblPr>
        <w:tblW w:w="9282" w:type="dxa"/>
        <w:tblInd w:w="55" w:type="dxa"/>
        <w:tblCellMar>
          <w:left w:w="70" w:type="dxa"/>
          <w:right w:w="70" w:type="dxa"/>
        </w:tblCellMar>
        <w:tblLook w:val="0000" w:firstRow="0" w:lastRow="0" w:firstColumn="0" w:lastColumn="0" w:noHBand="0" w:noVBand="0"/>
      </w:tblPr>
      <w:tblGrid>
        <w:gridCol w:w="1180"/>
        <w:gridCol w:w="6453"/>
        <w:gridCol w:w="1649"/>
      </w:tblGrid>
      <w:tr w:rsidR="00B03EC2" w:rsidRPr="00B03EC2" w14:paraId="149C918C" w14:textId="77777777" w:rsidTr="00E1112A">
        <w:trPr>
          <w:trHeight w:val="299"/>
        </w:trPr>
        <w:tc>
          <w:tcPr>
            <w:tcW w:w="7633" w:type="dxa"/>
            <w:gridSpan w:val="2"/>
            <w:tcBorders>
              <w:top w:val="nil"/>
              <w:left w:val="nil"/>
              <w:bottom w:val="nil"/>
              <w:right w:val="nil"/>
            </w:tcBorders>
          </w:tcPr>
          <w:p w14:paraId="42FFAFDE" w14:textId="77777777" w:rsidR="00E1112A" w:rsidRPr="00E1112A" w:rsidRDefault="00E1112A" w:rsidP="00E1112A">
            <w:pPr>
              <w:pStyle w:val="Kop1"/>
              <w:rPr>
                <w:rFonts w:ascii="Calibri" w:hAnsi="Calibri" w:cs="Calibri"/>
                <w:color w:val="000000"/>
                <w:kern w:val="0"/>
                <w:sz w:val="24"/>
              </w:rPr>
            </w:pPr>
            <w:bookmarkStart w:id="14" w:name="_Toc416106597"/>
            <w:r w:rsidRPr="00E1112A">
              <w:lastRenderedPageBreak/>
              <w:t>Bijlage I</w:t>
            </w:r>
            <w:r>
              <w:t>I</w:t>
            </w:r>
            <w:r w:rsidRPr="00E1112A">
              <w:t xml:space="preserve"> </w:t>
            </w:r>
            <w:r>
              <w:t>Jaarplanning Technisch Beleid sr</w:t>
            </w:r>
            <w:bookmarkEnd w:id="14"/>
          </w:p>
          <w:p w14:paraId="660AC2F2"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b/>
                <w:bCs/>
                <w:color w:val="000000"/>
                <w:kern w:val="0"/>
                <w:sz w:val="24"/>
              </w:rPr>
            </w:pPr>
          </w:p>
        </w:tc>
        <w:tc>
          <w:tcPr>
            <w:tcW w:w="1649" w:type="dxa"/>
            <w:tcBorders>
              <w:top w:val="nil"/>
              <w:left w:val="nil"/>
              <w:bottom w:val="nil"/>
              <w:right w:val="nil"/>
            </w:tcBorders>
          </w:tcPr>
          <w:p w14:paraId="45E59BF3" w14:textId="77777777" w:rsidR="00B03EC2" w:rsidRPr="00B03EC2" w:rsidRDefault="00B03EC2" w:rsidP="00B03EC2">
            <w:pPr>
              <w:autoSpaceDE w:val="0"/>
              <w:autoSpaceDN w:val="0"/>
              <w:adjustRightInd w:val="0"/>
              <w:spacing w:before="0" w:beforeAutospacing="0" w:after="0" w:afterAutospacing="0"/>
              <w:ind w:left="0"/>
              <w:jc w:val="right"/>
              <w:rPr>
                <w:rFonts w:ascii="Calibri" w:hAnsi="Calibri" w:cs="Calibri"/>
                <w:color w:val="000000"/>
                <w:kern w:val="0"/>
                <w:sz w:val="22"/>
                <w:szCs w:val="22"/>
              </w:rPr>
            </w:pPr>
          </w:p>
        </w:tc>
      </w:tr>
      <w:tr w:rsidR="00B03EC2" w:rsidRPr="00B03EC2" w14:paraId="2AE7D185" w14:textId="77777777" w:rsidTr="00E1112A">
        <w:trPr>
          <w:trHeight w:val="170"/>
        </w:trPr>
        <w:tc>
          <w:tcPr>
            <w:tcW w:w="1180" w:type="dxa"/>
            <w:tcBorders>
              <w:top w:val="nil"/>
              <w:left w:val="nil"/>
              <w:bottom w:val="nil"/>
              <w:right w:val="nil"/>
            </w:tcBorders>
          </w:tcPr>
          <w:p w14:paraId="55885A49" w14:textId="77777777" w:rsidR="00B03EC2" w:rsidRPr="00B03EC2" w:rsidRDefault="00B03EC2" w:rsidP="00B03EC2">
            <w:pPr>
              <w:autoSpaceDE w:val="0"/>
              <w:autoSpaceDN w:val="0"/>
              <w:adjustRightInd w:val="0"/>
              <w:spacing w:before="0" w:beforeAutospacing="0" w:after="0" w:afterAutospacing="0"/>
              <w:ind w:left="0"/>
              <w:jc w:val="right"/>
              <w:rPr>
                <w:rFonts w:ascii="Calibri" w:hAnsi="Calibri" w:cs="Calibri"/>
                <w:color w:val="000000"/>
                <w:kern w:val="0"/>
                <w:sz w:val="22"/>
                <w:szCs w:val="22"/>
              </w:rPr>
            </w:pPr>
          </w:p>
        </w:tc>
        <w:tc>
          <w:tcPr>
            <w:tcW w:w="6453" w:type="dxa"/>
            <w:tcBorders>
              <w:top w:val="nil"/>
              <w:left w:val="nil"/>
              <w:bottom w:val="nil"/>
              <w:right w:val="nil"/>
            </w:tcBorders>
          </w:tcPr>
          <w:p w14:paraId="6AFC85B9" w14:textId="77777777" w:rsidR="00B03EC2" w:rsidRPr="00B03EC2" w:rsidRDefault="00B03EC2" w:rsidP="00B03EC2">
            <w:pPr>
              <w:autoSpaceDE w:val="0"/>
              <w:autoSpaceDN w:val="0"/>
              <w:adjustRightInd w:val="0"/>
              <w:spacing w:before="0" w:beforeAutospacing="0" w:after="0" w:afterAutospacing="0"/>
              <w:ind w:left="0"/>
              <w:jc w:val="right"/>
              <w:rPr>
                <w:rFonts w:ascii="Calibri" w:hAnsi="Calibri" w:cs="Calibri"/>
                <w:color w:val="000000"/>
                <w:kern w:val="0"/>
                <w:sz w:val="22"/>
                <w:szCs w:val="22"/>
              </w:rPr>
            </w:pPr>
          </w:p>
        </w:tc>
        <w:tc>
          <w:tcPr>
            <w:tcW w:w="1649" w:type="dxa"/>
            <w:tcBorders>
              <w:top w:val="nil"/>
              <w:left w:val="nil"/>
              <w:bottom w:val="nil"/>
              <w:right w:val="nil"/>
            </w:tcBorders>
          </w:tcPr>
          <w:p w14:paraId="74A2F6ED" w14:textId="77777777" w:rsidR="00B03EC2" w:rsidRPr="00B03EC2" w:rsidRDefault="00B03EC2" w:rsidP="00B03EC2">
            <w:pPr>
              <w:autoSpaceDE w:val="0"/>
              <w:autoSpaceDN w:val="0"/>
              <w:adjustRightInd w:val="0"/>
              <w:spacing w:before="0" w:beforeAutospacing="0" w:after="0" w:afterAutospacing="0"/>
              <w:ind w:left="0"/>
              <w:jc w:val="right"/>
              <w:rPr>
                <w:rFonts w:ascii="Calibri" w:hAnsi="Calibri" w:cs="Calibri"/>
                <w:color w:val="000000"/>
                <w:kern w:val="0"/>
                <w:sz w:val="22"/>
                <w:szCs w:val="22"/>
              </w:rPr>
            </w:pPr>
          </w:p>
        </w:tc>
      </w:tr>
      <w:tr w:rsidR="00B03EC2" w:rsidRPr="00B03EC2" w14:paraId="5260E81C" w14:textId="77777777" w:rsidTr="00E1112A">
        <w:trPr>
          <w:trHeight w:val="299"/>
        </w:trPr>
        <w:tc>
          <w:tcPr>
            <w:tcW w:w="1180" w:type="dxa"/>
            <w:tcBorders>
              <w:top w:val="nil"/>
              <w:left w:val="nil"/>
              <w:bottom w:val="nil"/>
              <w:right w:val="nil"/>
            </w:tcBorders>
          </w:tcPr>
          <w:p w14:paraId="1A5D92B1"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b/>
                <w:bCs/>
                <w:color w:val="000000"/>
                <w:kern w:val="0"/>
                <w:sz w:val="22"/>
                <w:szCs w:val="22"/>
              </w:rPr>
            </w:pPr>
            <w:r w:rsidRPr="00B03EC2">
              <w:rPr>
                <w:rFonts w:ascii="Calibri" w:hAnsi="Calibri" w:cs="Calibri"/>
                <w:b/>
                <w:bCs/>
                <w:color w:val="000000"/>
                <w:kern w:val="0"/>
                <w:sz w:val="22"/>
                <w:szCs w:val="22"/>
              </w:rPr>
              <w:t>Maand</w:t>
            </w:r>
          </w:p>
        </w:tc>
        <w:tc>
          <w:tcPr>
            <w:tcW w:w="6453" w:type="dxa"/>
            <w:tcBorders>
              <w:top w:val="nil"/>
              <w:left w:val="nil"/>
              <w:bottom w:val="nil"/>
              <w:right w:val="nil"/>
            </w:tcBorders>
          </w:tcPr>
          <w:p w14:paraId="12D14CB2"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b/>
                <w:bCs/>
                <w:color w:val="000000"/>
                <w:kern w:val="0"/>
                <w:sz w:val="22"/>
                <w:szCs w:val="22"/>
              </w:rPr>
            </w:pPr>
            <w:r w:rsidRPr="00B03EC2">
              <w:rPr>
                <w:rFonts w:ascii="Calibri" w:hAnsi="Calibri" w:cs="Calibri"/>
                <w:b/>
                <w:bCs/>
                <w:color w:val="000000"/>
                <w:kern w:val="0"/>
                <w:sz w:val="22"/>
                <w:szCs w:val="22"/>
              </w:rPr>
              <w:t>Aktie</w:t>
            </w:r>
          </w:p>
        </w:tc>
        <w:tc>
          <w:tcPr>
            <w:tcW w:w="1649" w:type="dxa"/>
            <w:tcBorders>
              <w:top w:val="nil"/>
              <w:left w:val="nil"/>
              <w:bottom w:val="nil"/>
              <w:right w:val="nil"/>
            </w:tcBorders>
          </w:tcPr>
          <w:p w14:paraId="02780B94"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b/>
                <w:bCs/>
                <w:color w:val="000000"/>
                <w:kern w:val="0"/>
                <w:sz w:val="22"/>
                <w:szCs w:val="22"/>
              </w:rPr>
            </w:pPr>
            <w:r w:rsidRPr="00B03EC2">
              <w:rPr>
                <w:rFonts w:ascii="Calibri" w:hAnsi="Calibri" w:cs="Calibri"/>
                <w:b/>
                <w:bCs/>
                <w:color w:val="000000"/>
                <w:kern w:val="0"/>
                <w:sz w:val="22"/>
                <w:szCs w:val="22"/>
              </w:rPr>
              <w:t>Aktiehouder</w:t>
            </w:r>
          </w:p>
        </w:tc>
      </w:tr>
      <w:tr w:rsidR="00B03EC2" w:rsidRPr="00B03EC2" w14:paraId="48CDA57E" w14:textId="77777777" w:rsidTr="00E1112A">
        <w:trPr>
          <w:trHeight w:val="299"/>
        </w:trPr>
        <w:tc>
          <w:tcPr>
            <w:tcW w:w="1180" w:type="dxa"/>
            <w:tcBorders>
              <w:top w:val="single" w:sz="12" w:space="0" w:color="auto"/>
              <w:left w:val="single" w:sz="12" w:space="0" w:color="auto"/>
              <w:bottom w:val="single" w:sz="12" w:space="0" w:color="auto"/>
              <w:right w:val="single" w:sz="12" w:space="0" w:color="auto"/>
            </w:tcBorders>
          </w:tcPr>
          <w:p w14:paraId="6AB54E9E"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Juli</w:t>
            </w:r>
          </w:p>
        </w:tc>
        <w:tc>
          <w:tcPr>
            <w:tcW w:w="6453" w:type="dxa"/>
            <w:tcBorders>
              <w:top w:val="single" w:sz="12" w:space="0" w:color="auto"/>
              <w:left w:val="single" w:sz="12" w:space="0" w:color="auto"/>
              <w:bottom w:val="single" w:sz="12" w:space="0" w:color="auto"/>
              <w:right w:val="single" w:sz="12" w:space="0" w:color="auto"/>
            </w:tcBorders>
          </w:tcPr>
          <w:p w14:paraId="4895E913"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w:t>
            </w:r>
          </w:p>
        </w:tc>
        <w:tc>
          <w:tcPr>
            <w:tcW w:w="1649" w:type="dxa"/>
            <w:tcBorders>
              <w:top w:val="single" w:sz="12" w:space="0" w:color="auto"/>
              <w:left w:val="nil"/>
              <w:bottom w:val="single" w:sz="12" w:space="0" w:color="auto"/>
              <w:right w:val="single" w:sz="12" w:space="0" w:color="auto"/>
            </w:tcBorders>
          </w:tcPr>
          <w:p w14:paraId="3A1B6A66"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w:t>
            </w:r>
          </w:p>
        </w:tc>
      </w:tr>
      <w:tr w:rsidR="00B03EC2" w:rsidRPr="00B03EC2" w14:paraId="09B6CB9C" w14:textId="77777777" w:rsidTr="00E1112A">
        <w:trPr>
          <w:trHeight w:val="399"/>
        </w:trPr>
        <w:tc>
          <w:tcPr>
            <w:tcW w:w="1180" w:type="dxa"/>
            <w:tcBorders>
              <w:top w:val="single" w:sz="12" w:space="0" w:color="auto"/>
              <w:left w:val="single" w:sz="12" w:space="0" w:color="auto"/>
              <w:bottom w:val="single" w:sz="6" w:space="0" w:color="auto"/>
              <w:right w:val="single" w:sz="12" w:space="0" w:color="auto"/>
            </w:tcBorders>
          </w:tcPr>
          <w:p w14:paraId="1452B5D5"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Augustus</w:t>
            </w:r>
          </w:p>
        </w:tc>
        <w:tc>
          <w:tcPr>
            <w:tcW w:w="6453" w:type="dxa"/>
            <w:tcBorders>
              <w:top w:val="single" w:sz="12" w:space="0" w:color="auto"/>
              <w:left w:val="single" w:sz="12" w:space="0" w:color="auto"/>
              <w:bottom w:val="single" w:sz="6" w:space="0" w:color="auto"/>
              <w:right w:val="single" w:sz="12" w:space="0" w:color="auto"/>
            </w:tcBorders>
          </w:tcPr>
          <w:p w14:paraId="441664CD"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 xml:space="preserve">Uitnodiging eerste training versturen aan alle SR leden  </w:t>
            </w:r>
          </w:p>
        </w:tc>
        <w:tc>
          <w:tcPr>
            <w:tcW w:w="1649" w:type="dxa"/>
            <w:tcBorders>
              <w:top w:val="single" w:sz="12" w:space="0" w:color="auto"/>
              <w:left w:val="nil"/>
              <w:bottom w:val="single" w:sz="6" w:space="0" w:color="auto"/>
              <w:right w:val="single" w:sz="12" w:space="0" w:color="auto"/>
            </w:tcBorders>
          </w:tcPr>
          <w:p w14:paraId="2A25DDB2"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TC</w:t>
            </w:r>
          </w:p>
        </w:tc>
      </w:tr>
      <w:tr w:rsidR="00B03EC2" w:rsidRPr="00B03EC2" w14:paraId="0C04DED4" w14:textId="77777777" w:rsidTr="00E1112A">
        <w:trPr>
          <w:trHeight w:val="399"/>
        </w:trPr>
        <w:tc>
          <w:tcPr>
            <w:tcW w:w="1180" w:type="dxa"/>
            <w:tcBorders>
              <w:top w:val="nil"/>
              <w:left w:val="single" w:sz="12" w:space="0" w:color="auto"/>
              <w:bottom w:val="single" w:sz="6" w:space="0" w:color="auto"/>
              <w:right w:val="single" w:sz="12" w:space="0" w:color="auto"/>
            </w:tcBorders>
          </w:tcPr>
          <w:p w14:paraId="44ADE043" w14:textId="77777777" w:rsidR="00B03EC2" w:rsidRPr="00B03EC2" w:rsidRDefault="00B03EC2" w:rsidP="00B03EC2">
            <w:pPr>
              <w:autoSpaceDE w:val="0"/>
              <w:autoSpaceDN w:val="0"/>
              <w:adjustRightInd w:val="0"/>
              <w:spacing w:before="0" w:beforeAutospacing="0" w:after="0" w:afterAutospacing="0"/>
              <w:ind w:left="0"/>
              <w:jc w:val="right"/>
              <w:rPr>
                <w:rFonts w:ascii="Calibri" w:hAnsi="Calibri" w:cs="Calibri"/>
                <w:color w:val="000000"/>
                <w:kern w:val="0"/>
                <w:sz w:val="22"/>
                <w:szCs w:val="22"/>
              </w:rPr>
            </w:pPr>
          </w:p>
        </w:tc>
        <w:tc>
          <w:tcPr>
            <w:tcW w:w="6453" w:type="dxa"/>
            <w:tcBorders>
              <w:top w:val="single" w:sz="6" w:space="0" w:color="auto"/>
              <w:left w:val="single" w:sz="12" w:space="0" w:color="auto"/>
              <w:bottom w:val="single" w:sz="6" w:space="0" w:color="auto"/>
              <w:right w:val="single" w:sz="12" w:space="0" w:color="auto"/>
            </w:tcBorders>
          </w:tcPr>
          <w:p w14:paraId="5D8133D8"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Definitieve teamindeling voorleggen aan bestuurslid TZ</w:t>
            </w:r>
          </w:p>
        </w:tc>
        <w:tc>
          <w:tcPr>
            <w:tcW w:w="1649" w:type="dxa"/>
            <w:tcBorders>
              <w:top w:val="single" w:sz="6" w:space="0" w:color="auto"/>
              <w:left w:val="nil"/>
              <w:bottom w:val="single" w:sz="6" w:space="0" w:color="auto"/>
              <w:right w:val="single" w:sz="12" w:space="0" w:color="auto"/>
            </w:tcBorders>
          </w:tcPr>
          <w:p w14:paraId="40AEC693"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TC</w:t>
            </w:r>
          </w:p>
        </w:tc>
      </w:tr>
      <w:tr w:rsidR="00B03EC2" w:rsidRPr="00B03EC2" w14:paraId="19126F12" w14:textId="77777777" w:rsidTr="00E1112A">
        <w:trPr>
          <w:trHeight w:val="599"/>
        </w:trPr>
        <w:tc>
          <w:tcPr>
            <w:tcW w:w="1180" w:type="dxa"/>
            <w:tcBorders>
              <w:top w:val="single" w:sz="6" w:space="0" w:color="auto"/>
              <w:left w:val="single" w:sz="12" w:space="0" w:color="auto"/>
              <w:bottom w:val="single" w:sz="6" w:space="0" w:color="auto"/>
              <w:right w:val="single" w:sz="12" w:space="0" w:color="auto"/>
            </w:tcBorders>
          </w:tcPr>
          <w:p w14:paraId="31E5344C" w14:textId="77777777" w:rsidR="00B03EC2" w:rsidRPr="00B03EC2" w:rsidRDefault="00B03EC2" w:rsidP="00B03EC2">
            <w:pPr>
              <w:autoSpaceDE w:val="0"/>
              <w:autoSpaceDN w:val="0"/>
              <w:adjustRightInd w:val="0"/>
              <w:spacing w:before="0" w:beforeAutospacing="0" w:after="0" w:afterAutospacing="0"/>
              <w:ind w:left="0"/>
              <w:jc w:val="right"/>
              <w:rPr>
                <w:rFonts w:ascii="Calibri" w:hAnsi="Calibri" w:cs="Calibri"/>
                <w:color w:val="000000"/>
                <w:kern w:val="0"/>
                <w:sz w:val="22"/>
                <w:szCs w:val="22"/>
              </w:rPr>
            </w:pPr>
          </w:p>
        </w:tc>
        <w:tc>
          <w:tcPr>
            <w:tcW w:w="6453" w:type="dxa"/>
            <w:tcBorders>
              <w:top w:val="single" w:sz="6" w:space="0" w:color="auto"/>
              <w:left w:val="single" w:sz="12" w:space="0" w:color="auto"/>
              <w:bottom w:val="single" w:sz="6" w:space="0" w:color="auto"/>
              <w:right w:val="single" w:sz="12" w:space="0" w:color="auto"/>
            </w:tcBorders>
          </w:tcPr>
          <w:p w14:paraId="411413D0"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 xml:space="preserve">Nieuwe leden en wijzigingen </w:t>
            </w:r>
            <w:proofErr w:type="spellStart"/>
            <w:r w:rsidRPr="00B03EC2">
              <w:rPr>
                <w:rFonts w:ascii="Calibri" w:hAnsi="Calibri" w:cs="Calibri"/>
                <w:color w:val="000000"/>
                <w:kern w:val="0"/>
                <w:sz w:val="22"/>
                <w:szCs w:val="22"/>
              </w:rPr>
              <w:t>tov</w:t>
            </w:r>
            <w:proofErr w:type="spellEnd"/>
            <w:r w:rsidRPr="00B03EC2">
              <w:rPr>
                <w:rFonts w:ascii="Calibri" w:hAnsi="Calibri" w:cs="Calibri"/>
                <w:color w:val="000000"/>
                <w:kern w:val="0"/>
                <w:sz w:val="22"/>
                <w:szCs w:val="22"/>
              </w:rPr>
              <w:t xml:space="preserve"> communicatie in juni persoonlijk communiceren met betrokkenen</w:t>
            </w:r>
          </w:p>
        </w:tc>
        <w:tc>
          <w:tcPr>
            <w:tcW w:w="1649" w:type="dxa"/>
            <w:tcBorders>
              <w:top w:val="single" w:sz="6" w:space="0" w:color="auto"/>
              <w:left w:val="nil"/>
              <w:bottom w:val="single" w:sz="6" w:space="0" w:color="auto"/>
              <w:right w:val="single" w:sz="12" w:space="0" w:color="auto"/>
            </w:tcBorders>
          </w:tcPr>
          <w:p w14:paraId="3A48E1FD"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 xml:space="preserve">TC </w:t>
            </w:r>
          </w:p>
        </w:tc>
      </w:tr>
      <w:tr w:rsidR="00B03EC2" w:rsidRPr="00B03EC2" w14:paraId="65F9003C" w14:textId="77777777" w:rsidTr="00E1112A">
        <w:trPr>
          <w:trHeight w:val="342"/>
        </w:trPr>
        <w:tc>
          <w:tcPr>
            <w:tcW w:w="1180" w:type="dxa"/>
            <w:tcBorders>
              <w:top w:val="single" w:sz="6" w:space="0" w:color="auto"/>
              <w:left w:val="single" w:sz="12" w:space="0" w:color="auto"/>
              <w:bottom w:val="single" w:sz="6" w:space="0" w:color="auto"/>
              <w:right w:val="single" w:sz="12" w:space="0" w:color="auto"/>
            </w:tcBorders>
          </w:tcPr>
          <w:p w14:paraId="733BB5F1" w14:textId="77777777" w:rsidR="00B03EC2" w:rsidRPr="00B03EC2" w:rsidRDefault="00B03EC2" w:rsidP="00B03EC2">
            <w:pPr>
              <w:autoSpaceDE w:val="0"/>
              <w:autoSpaceDN w:val="0"/>
              <w:adjustRightInd w:val="0"/>
              <w:spacing w:before="0" w:beforeAutospacing="0" w:after="0" w:afterAutospacing="0"/>
              <w:ind w:left="0"/>
              <w:jc w:val="right"/>
              <w:rPr>
                <w:rFonts w:ascii="Calibri" w:hAnsi="Calibri" w:cs="Calibri"/>
                <w:color w:val="000000"/>
                <w:kern w:val="0"/>
                <w:sz w:val="22"/>
                <w:szCs w:val="22"/>
              </w:rPr>
            </w:pPr>
          </w:p>
        </w:tc>
        <w:tc>
          <w:tcPr>
            <w:tcW w:w="6453" w:type="dxa"/>
            <w:tcBorders>
              <w:top w:val="single" w:sz="6" w:space="0" w:color="auto"/>
              <w:left w:val="single" w:sz="12" w:space="0" w:color="auto"/>
              <w:bottom w:val="single" w:sz="6" w:space="0" w:color="auto"/>
              <w:right w:val="single" w:sz="12" w:space="0" w:color="auto"/>
            </w:tcBorders>
          </w:tcPr>
          <w:p w14:paraId="54BFC56D"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 xml:space="preserve">Definitieve teamindeling  aan alle leden bekendmaken </w:t>
            </w:r>
          </w:p>
        </w:tc>
        <w:tc>
          <w:tcPr>
            <w:tcW w:w="1649" w:type="dxa"/>
            <w:tcBorders>
              <w:top w:val="single" w:sz="6" w:space="0" w:color="auto"/>
              <w:left w:val="nil"/>
              <w:bottom w:val="single" w:sz="6" w:space="0" w:color="auto"/>
              <w:right w:val="single" w:sz="12" w:space="0" w:color="auto"/>
            </w:tcBorders>
          </w:tcPr>
          <w:p w14:paraId="5C05CF92"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proofErr w:type="spellStart"/>
            <w:r w:rsidRPr="00B03EC2">
              <w:rPr>
                <w:rFonts w:ascii="Calibri" w:hAnsi="Calibri" w:cs="Calibri"/>
                <w:color w:val="000000"/>
                <w:kern w:val="0"/>
                <w:sz w:val="22"/>
                <w:szCs w:val="22"/>
              </w:rPr>
              <w:t>Vz</w:t>
            </w:r>
            <w:proofErr w:type="spellEnd"/>
            <w:r w:rsidRPr="00B03EC2">
              <w:rPr>
                <w:rFonts w:ascii="Calibri" w:hAnsi="Calibri" w:cs="Calibri"/>
                <w:color w:val="000000"/>
                <w:kern w:val="0"/>
                <w:sz w:val="22"/>
                <w:szCs w:val="22"/>
              </w:rPr>
              <w:t xml:space="preserve"> TC</w:t>
            </w:r>
          </w:p>
        </w:tc>
      </w:tr>
      <w:tr w:rsidR="00B03EC2" w:rsidRPr="00B03EC2" w14:paraId="24D227CC" w14:textId="77777777" w:rsidTr="00E1112A">
        <w:trPr>
          <w:trHeight w:val="285"/>
        </w:trPr>
        <w:tc>
          <w:tcPr>
            <w:tcW w:w="1180" w:type="dxa"/>
            <w:tcBorders>
              <w:top w:val="single" w:sz="6" w:space="0" w:color="auto"/>
              <w:left w:val="single" w:sz="12" w:space="0" w:color="auto"/>
              <w:bottom w:val="single" w:sz="6" w:space="0" w:color="auto"/>
              <w:right w:val="nil"/>
            </w:tcBorders>
          </w:tcPr>
          <w:p w14:paraId="1C8AE2BA" w14:textId="77777777" w:rsidR="00B03EC2" w:rsidRPr="00B03EC2" w:rsidRDefault="00B03EC2" w:rsidP="00B03EC2">
            <w:pPr>
              <w:autoSpaceDE w:val="0"/>
              <w:autoSpaceDN w:val="0"/>
              <w:adjustRightInd w:val="0"/>
              <w:spacing w:before="0" w:beforeAutospacing="0" w:after="0" w:afterAutospacing="0"/>
              <w:ind w:left="0"/>
              <w:jc w:val="right"/>
              <w:rPr>
                <w:rFonts w:ascii="Calibri" w:hAnsi="Calibri" w:cs="Calibri"/>
                <w:color w:val="000000"/>
                <w:kern w:val="0"/>
                <w:sz w:val="22"/>
                <w:szCs w:val="22"/>
              </w:rPr>
            </w:pPr>
          </w:p>
        </w:tc>
        <w:tc>
          <w:tcPr>
            <w:tcW w:w="6453" w:type="dxa"/>
            <w:tcBorders>
              <w:top w:val="single" w:sz="6" w:space="0" w:color="auto"/>
              <w:left w:val="single" w:sz="12" w:space="0" w:color="auto"/>
              <w:bottom w:val="single" w:sz="6" w:space="0" w:color="auto"/>
              <w:right w:val="single" w:sz="12" w:space="0" w:color="auto"/>
            </w:tcBorders>
          </w:tcPr>
          <w:p w14:paraId="1728C6C0"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Doelstellingengesprekken met teams voeren</w:t>
            </w:r>
          </w:p>
        </w:tc>
        <w:tc>
          <w:tcPr>
            <w:tcW w:w="1649" w:type="dxa"/>
            <w:tcBorders>
              <w:top w:val="single" w:sz="6" w:space="0" w:color="auto"/>
              <w:left w:val="nil"/>
              <w:bottom w:val="nil"/>
              <w:right w:val="single" w:sz="12" w:space="0" w:color="auto"/>
            </w:tcBorders>
          </w:tcPr>
          <w:p w14:paraId="125D6AAD"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TC</w:t>
            </w:r>
          </w:p>
        </w:tc>
      </w:tr>
      <w:tr w:rsidR="00B03EC2" w:rsidRPr="00B03EC2" w14:paraId="5B6F2365" w14:textId="77777777" w:rsidTr="00E1112A">
        <w:trPr>
          <w:trHeight w:val="342"/>
        </w:trPr>
        <w:tc>
          <w:tcPr>
            <w:tcW w:w="1180" w:type="dxa"/>
            <w:tcBorders>
              <w:top w:val="single" w:sz="6" w:space="0" w:color="auto"/>
              <w:left w:val="single" w:sz="12" w:space="0" w:color="auto"/>
              <w:bottom w:val="single" w:sz="6" w:space="0" w:color="auto"/>
              <w:right w:val="single" w:sz="12" w:space="0" w:color="auto"/>
            </w:tcBorders>
          </w:tcPr>
          <w:p w14:paraId="2D4D7263" w14:textId="77777777" w:rsidR="00B03EC2" w:rsidRPr="00B03EC2" w:rsidRDefault="00B03EC2" w:rsidP="00B03EC2">
            <w:pPr>
              <w:autoSpaceDE w:val="0"/>
              <w:autoSpaceDN w:val="0"/>
              <w:adjustRightInd w:val="0"/>
              <w:spacing w:before="0" w:beforeAutospacing="0" w:after="0" w:afterAutospacing="0"/>
              <w:ind w:left="0"/>
              <w:jc w:val="right"/>
              <w:rPr>
                <w:rFonts w:ascii="Calibri" w:hAnsi="Calibri" w:cs="Calibri"/>
                <w:color w:val="000000"/>
                <w:kern w:val="0"/>
                <w:sz w:val="22"/>
                <w:szCs w:val="22"/>
              </w:rPr>
            </w:pPr>
          </w:p>
        </w:tc>
        <w:tc>
          <w:tcPr>
            <w:tcW w:w="6453" w:type="dxa"/>
            <w:tcBorders>
              <w:top w:val="single" w:sz="6" w:space="0" w:color="auto"/>
              <w:left w:val="single" w:sz="12" w:space="0" w:color="auto"/>
              <w:bottom w:val="single" w:sz="6" w:space="0" w:color="auto"/>
              <w:right w:val="single" w:sz="12" w:space="0" w:color="auto"/>
            </w:tcBorders>
          </w:tcPr>
          <w:p w14:paraId="0F29F910"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 xml:space="preserve">Definitieve teamindeling  doorgeven aan secretaris </w:t>
            </w:r>
            <w:proofErr w:type="spellStart"/>
            <w:r w:rsidRPr="00B03EC2">
              <w:rPr>
                <w:rFonts w:ascii="Calibri" w:hAnsi="Calibri" w:cs="Calibri"/>
                <w:color w:val="000000"/>
                <w:kern w:val="0"/>
                <w:sz w:val="22"/>
                <w:szCs w:val="22"/>
              </w:rPr>
              <w:t>tbv</w:t>
            </w:r>
            <w:proofErr w:type="spellEnd"/>
            <w:r w:rsidRPr="00B03EC2">
              <w:rPr>
                <w:rFonts w:ascii="Calibri" w:hAnsi="Calibri" w:cs="Calibri"/>
                <w:color w:val="000000"/>
                <w:kern w:val="0"/>
                <w:sz w:val="22"/>
                <w:szCs w:val="22"/>
              </w:rPr>
              <w:t xml:space="preserve"> opgave </w:t>
            </w:r>
            <w:proofErr w:type="spellStart"/>
            <w:r w:rsidRPr="00B03EC2">
              <w:rPr>
                <w:rFonts w:ascii="Calibri" w:hAnsi="Calibri" w:cs="Calibri"/>
                <w:color w:val="000000"/>
                <w:kern w:val="0"/>
                <w:sz w:val="22"/>
                <w:szCs w:val="22"/>
              </w:rPr>
              <w:t>Nevobo</w:t>
            </w:r>
            <w:proofErr w:type="spellEnd"/>
          </w:p>
        </w:tc>
        <w:tc>
          <w:tcPr>
            <w:tcW w:w="1649" w:type="dxa"/>
            <w:tcBorders>
              <w:top w:val="single" w:sz="6" w:space="0" w:color="auto"/>
              <w:left w:val="nil"/>
              <w:bottom w:val="single" w:sz="6" w:space="0" w:color="auto"/>
              <w:right w:val="single" w:sz="12" w:space="0" w:color="auto"/>
            </w:tcBorders>
          </w:tcPr>
          <w:p w14:paraId="58449E06"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proofErr w:type="spellStart"/>
            <w:r w:rsidRPr="00B03EC2">
              <w:rPr>
                <w:rFonts w:ascii="Calibri" w:hAnsi="Calibri" w:cs="Calibri"/>
                <w:color w:val="000000"/>
                <w:kern w:val="0"/>
                <w:sz w:val="22"/>
                <w:szCs w:val="22"/>
              </w:rPr>
              <w:t>Vz</w:t>
            </w:r>
            <w:proofErr w:type="spellEnd"/>
            <w:r w:rsidRPr="00B03EC2">
              <w:rPr>
                <w:rFonts w:ascii="Calibri" w:hAnsi="Calibri" w:cs="Calibri"/>
                <w:color w:val="000000"/>
                <w:kern w:val="0"/>
                <w:sz w:val="22"/>
                <w:szCs w:val="22"/>
              </w:rPr>
              <w:t xml:space="preserve"> TC</w:t>
            </w:r>
          </w:p>
        </w:tc>
      </w:tr>
      <w:tr w:rsidR="00B03EC2" w:rsidRPr="00B03EC2" w14:paraId="5180E9DD" w14:textId="77777777" w:rsidTr="00E1112A">
        <w:trPr>
          <w:trHeight w:val="670"/>
        </w:trPr>
        <w:tc>
          <w:tcPr>
            <w:tcW w:w="1180" w:type="dxa"/>
            <w:tcBorders>
              <w:top w:val="single" w:sz="6" w:space="0" w:color="auto"/>
              <w:left w:val="single" w:sz="12" w:space="0" w:color="auto"/>
              <w:bottom w:val="single" w:sz="12" w:space="0" w:color="auto"/>
              <w:right w:val="single" w:sz="12" w:space="0" w:color="auto"/>
            </w:tcBorders>
          </w:tcPr>
          <w:p w14:paraId="51ADC404" w14:textId="77777777" w:rsidR="00B03EC2" w:rsidRPr="00B03EC2" w:rsidRDefault="00B03EC2" w:rsidP="00B03EC2">
            <w:pPr>
              <w:autoSpaceDE w:val="0"/>
              <w:autoSpaceDN w:val="0"/>
              <w:adjustRightInd w:val="0"/>
              <w:spacing w:before="0" w:beforeAutospacing="0" w:after="0" w:afterAutospacing="0"/>
              <w:ind w:left="0"/>
              <w:jc w:val="right"/>
              <w:rPr>
                <w:rFonts w:ascii="Calibri" w:hAnsi="Calibri" w:cs="Calibri"/>
                <w:color w:val="000000"/>
                <w:kern w:val="0"/>
                <w:sz w:val="22"/>
                <w:szCs w:val="22"/>
              </w:rPr>
            </w:pPr>
          </w:p>
        </w:tc>
        <w:tc>
          <w:tcPr>
            <w:tcW w:w="6453" w:type="dxa"/>
            <w:tcBorders>
              <w:top w:val="single" w:sz="6" w:space="0" w:color="auto"/>
              <w:left w:val="single" w:sz="12" w:space="0" w:color="auto"/>
              <w:bottom w:val="single" w:sz="12" w:space="0" w:color="auto"/>
              <w:right w:val="single" w:sz="12" w:space="0" w:color="auto"/>
            </w:tcBorders>
          </w:tcPr>
          <w:p w14:paraId="12459DA1"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Instructie voor alle teams versturen, bedoeld om alle relevante functies *) rondom de teams ingevuld te krijgen</w:t>
            </w:r>
          </w:p>
        </w:tc>
        <w:tc>
          <w:tcPr>
            <w:tcW w:w="1649" w:type="dxa"/>
            <w:tcBorders>
              <w:top w:val="single" w:sz="6" w:space="0" w:color="auto"/>
              <w:left w:val="nil"/>
              <w:bottom w:val="single" w:sz="12" w:space="0" w:color="auto"/>
              <w:right w:val="single" w:sz="12" w:space="0" w:color="auto"/>
            </w:tcBorders>
          </w:tcPr>
          <w:p w14:paraId="13BCEA9B"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Bestuurslid TZ</w:t>
            </w:r>
          </w:p>
        </w:tc>
      </w:tr>
      <w:tr w:rsidR="00B03EC2" w:rsidRPr="00B03EC2" w14:paraId="350F7AA5" w14:textId="77777777" w:rsidTr="00E1112A">
        <w:trPr>
          <w:trHeight w:val="627"/>
        </w:trPr>
        <w:tc>
          <w:tcPr>
            <w:tcW w:w="1180" w:type="dxa"/>
            <w:tcBorders>
              <w:top w:val="single" w:sz="12" w:space="0" w:color="auto"/>
              <w:left w:val="single" w:sz="12" w:space="0" w:color="auto"/>
              <w:bottom w:val="single" w:sz="12" w:space="0" w:color="auto"/>
              <w:right w:val="single" w:sz="12" w:space="0" w:color="auto"/>
            </w:tcBorders>
          </w:tcPr>
          <w:p w14:paraId="5998ADE8"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September</w:t>
            </w:r>
          </w:p>
        </w:tc>
        <w:tc>
          <w:tcPr>
            <w:tcW w:w="6453" w:type="dxa"/>
            <w:tcBorders>
              <w:top w:val="single" w:sz="12" w:space="0" w:color="auto"/>
              <w:left w:val="single" w:sz="12" w:space="0" w:color="auto"/>
              <w:bottom w:val="single" w:sz="12" w:space="0" w:color="auto"/>
              <w:right w:val="single" w:sz="12" w:space="0" w:color="auto"/>
            </w:tcBorders>
          </w:tcPr>
          <w:p w14:paraId="51548954"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Trainers &amp; Coaches bijeenkomst (1)</w:t>
            </w:r>
          </w:p>
        </w:tc>
        <w:tc>
          <w:tcPr>
            <w:tcW w:w="1649" w:type="dxa"/>
            <w:tcBorders>
              <w:top w:val="single" w:sz="12" w:space="0" w:color="auto"/>
              <w:left w:val="nil"/>
              <w:bottom w:val="single" w:sz="12" w:space="0" w:color="auto"/>
              <w:right w:val="single" w:sz="12" w:space="0" w:color="auto"/>
            </w:tcBorders>
          </w:tcPr>
          <w:p w14:paraId="33253282"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Bestuurslid TZ (initiatief) i.s.m. Bestuurslid jeugdzaken</w:t>
            </w:r>
          </w:p>
        </w:tc>
      </w:tr>
      <w:tr w:rsidR="00B03EC2" w:rsidRPr="00B03EC2" w14:paraId="29A93FCF" w14:textId="77777777" w:rsidTr="00E1112A">
        <w:trPr>
          <w:trHeight w:val="370"/>
        </w:trPr>
        <w:tc>
          <w:tcPr>
            <w:tcW w:w="1180" w:type="dxa"/>
            <w:tcBorders>
              <w:top w:val="single" w:sz="12" w:space="0" w:color="auto"/>
              <w:left w:val="single" w:sz="12" w:space="0" w:color="auto"/>
              <w:bottom w:val="single" w:sz="6" w:space="0" w:color="auto"/>
              <w:right w:val="single" w:sz="12" w:space="0" w:color="auto"/>
            </w:tcBorders>
          </w:tcPr>
          <w:p w14:paraId="2DE0E87B"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Oktober</w:t>
            </w:r>
          </w:p>
        </w:tc>
        <w:tc>
          <w:tcPr>
            <w:tcW w:w="6453" w:type="dxa"/>
            <w:tcBorders>
              <w:top w:val="single" w:sz="12" w:space="0" w:color="auto"/>
              <w:left w:val="single" w:sz="12" w:space="0" w:color="auto"/>
              <w:bottom w:val="single" w:sz="6" w:space="0" w:color="auto"/>
              <w:right w:val="single" w:sz="12" w:space="0" w:color="auto"/>
            </w:tcBorders>
          </w:tcPr>
          <w:p w14:paraId="284376AD"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 xml:space="preserve">Evaluatie en toepassing TC beleid   </w:t>
            </w:r>
          </w:p>
        </w:tc>
        <w:tc>
          <w:tcPr>
            <w:tcW w:w="1649" w:type="dxa"/>
            <w:tcBorders>
              <w:top w:val="single" w:sz="12" w:space="0" w:color="auto"/>
              <w:left w:val="nil"/>
              <w:bottom w:val="single" w:sz="6" w:space="0" w:color="auto"/>
              <w:right w:val="single" w:sz="12" w:space="0" w:color="auto"/>
            </w:tcBorders>
          </w:tcPr>
          <w:p w14:paraId="3F2C82F8"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Bestuurslid TZ i.s.m. met TC</w:t>
            </w:r>
          </w:p>
        </w:tc>
      </w:tr>
      <w:tr w:rsidR="00B03EC2" w:rsidRPr="00B03EC2" w14:paraId="7E80100A" w14:textId="77777777" w:rsidTr="00E1112A">
        <w:trPr>
          <w:trHeight w:val="370"/>
        </w:trPr>
        <w:tc>
          <w:tcPr>
            <w:tcW w:w="1180" w:type="dxa"/>
            <w:tcBorders>
              <w:top w:val="single" w:sz="6" w:space="0" w:color="auto"/>
              <w:left w:val="single" w:sz="12" w:space="0" w:color="auto"/>
              <w:bottom w:val="single" w:sz="12" w:space="0" w:color="auto"/>
              <w:right w:val="single" w:sz="12" w:space="0" w:color="auto"/>
            </w:tcBorders>
          </w:tcPr>
          <w:p w14:paraId="5D01A843" w14:textId="77777777" w:rsidR="00B03EC2" w:rsidRPr="00B03EC2" w:rsidRDefault="00B03EC2" w:rsidP="00B03EC2">
            <w:pPr>
              <w:autoSpaceDE w:val="0"/>
              <w:autoSpaceDN w:val="0"/>
              <w:adjustRightInd w:val="0"/>
              <w:spacing w:before="0" w:beforeAutospacing="0" w:after="0" w:afterAutospacing="0"/>
              <w:ind w:left="0"/>
              <w:jc w:val="right"/>
              <w:rPr>
                <w:rFonts w:ascii="Calibri" w:hAnsi="Calibri" w:cs="Calibri"/>
                <w:color w:val="000000"/>
                <w:kern w:val="0"/>
                <w:sz w:val="22"/>
                <w:szCs w:val="22"/>
              </w:rPr>
            </w:pPr>
          </w:p>
        </w:tc>
        <w:tc>
          <w:tcPr>
            <w:tcW w:w="6453" w:type="dxa"/>
            <w:tcBorders>
              <w:top w:val="single" w:sz="6" w:space="0" w:color="auto"/>
              <w:left w:val="single" w:sz="12" w:space="0" w:color="auto"/>
              <w:bottom w:val="single" w:sz="12" w:space="0" w:color="auto"/>
              <w:right w:val="single" w:sz="12" w:space="0" w:color="auto"/>
            </w:tcBorders>
          </w:tcPr>
          <w:p w14:paraId="23A0F7CB"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Inventarisatie gang van zaken alle teams</w:t>
            </w:r>
          </w:p>
        </w:tc>
        <w:tc>
          <w:tcPr>
            <w:tcW w:w="1649" w:type="dxa"/>
            <w:tcBorders>
              <w:top w:val="single" w:sz="6" w:space="0" w:color="auto"/>
              <w:left w:val="nil"/>
              <w:bottom w:val="single" w:sz="12" w:space="0" w:color="auto"/>
              <w:right w:val="single" w:sz="12" w:space="0" w:color="auto"/>
            </w:tcBorders>
          </w:tcPr>
          <w:p w14:paraId="714EFE56"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Bestuurslid TZ</w:t>
            </w:r>
          </w:p>
        </w:tc>
      </w:tr>
      <w:tr w:rsidR="00B03EC2" w:rsidRPr="00B03EC2" w14:paraId="362C3A92" w14:textId="77777777" w:rsidTr="00E1112A">
        <w:trPr>
          <w:trHeight w:val="342"/>
        </w:trPr>
        <w:tc>
          <w:tcPr>
            <w:tcW w:w="1180" w:type="dxa"/>
            <w:tcBorders>
              <w:top w:val="single" w:sz="12" w:space="0" w:color="auto"/>
              <w:left w:val="single" w:sz="12" w:space="0" w:color="auto"/>
              <w:bottom w:val="single" w:sz="6" w:space="0" w:color="auto"/>
              <w:right w:val="single" w:sz="12" w:space="0" w:color="auto"/>
            </w:tcBorders>
          </w:tcPr>
          <w:p w14:paraId="11F457EE"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November</w:t>
            </w:r>
          </w:p>
        </w:tc>
        <w:tc>
          <w:tcPr>
            <w:tcW w:w="6453" w:type="dxa"/>
            <w:tcBorders>
              <w:top w:val="single" w:sz="12" w:space="0" w:color="auto"/>
              <w:left w:val="single" w:sz="12" w:space="0" w:color="auto"/>
              <w:bottom w:val="single" w:sz="6" w:space="0" w:color="auto"/>
              <w:right w:val="single" w:sz="12" w:space="0" w:color="auto"/>
            </w:tcBorders>
          </w:tcPr>
          <w:p w14:paraId="65DE0885"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 xml:space="preserve">Overleg met </w:t>
            </w:r>
            <w:proofErr w:type="spellStart"/>
            <w:r w:rsidRPr="00B03EC2">
              <w:rPr>
                <w:rFonts w:ascii="Calibri" w:hAnsi="Calibri" w:cs="Calibri"/>
                <w:color w:val="000000"/>
                <w:kern w:val="0"/>
                <w:sz w:val="22"/>
                <w:szCs w:val="22"/>
              </w:rPr>
              <w:t>Jeugdcie</w:t>
            </w:r>
            <w:proofErr w:type="spellEnd"/>
            <w:r w:rsidRPr="00B03EC2">
              <w:rPr>
                <w:rFonts w:ascii="Calibri" w:hAnsi="Calibri" w:cs="Calibri"/>
                <w:color w:val="000000"/>
                <w:kern w:val="0"/>
                <w:sz w:val="22"/>
                <w:szCs w:val="22"/>
              </w:rPr>
              <w:t xml:space="preserve"> over jeugdopleiding en doorstroming jeugd</w:t>
            </w:r>
          </w:p>
        </w:tc>
        <w:tc>
          <w:tcPr>
            <w:tcW w:w="1649" w:type="dxa"/>
            <w:tcBorders>
              <w:top w:val="single" w:sz="12" w:space="0" w:color="auto"/>
              <w:left w:val="nil"/>
              <w:bottom w:val="single" w:sz="6" w:space="0" w:color="auto"/>
              <w:right w:val="single" w:sz="12" w:space="0" w:color="auto"/>
            </w:tcBorders>
          </w:tcPr>
          <w:p w14:paraId="11F9C5F6"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 xml:space="preserve">TC i.s.m. </w:t>
            </w:r>
            <w:proofErr w:type="spellStart"/>
            <w:r w:rsidRPr="00B03EC2">
              <w:rPr>
                <w:rFonts w:ascii="Calibri" w:hAnsi="Calibri" w:cs="Calibri"/>
                <w:color w:val="000000"/>
                <w:kern w:val="0"/>
                <w:sz w:val="22"/>
                <w:szCs w:val="22"/>
              </w:rPr>
              <w:t>jeugdcie</w:t>
            </w:r>
            <w:proofErr w:type="spellEnd"/>
            <w:r w:rsidRPr="00B03EC2">
              <w:rPr>
                <w:rFonts w:ascii="Calibri" w:hAnsi="Calibri" w:cs="Calibri"/>
                <w:color w:val="000000"/>
                <w:kern w:val="0"/>
                <w:sz w:val="22"/>
                <w:szCs w:val="22"/>
              </w:rPr>
              <w:t xml:space="preserve"> en bestuurslid TZ</w:t>
            </w:r>
          </w:p>
        </w:tc>
      </w:tr>
      <w:tr w:rsidR="00B03EC2" w:rsidRPr="00B03EC2" w14:paraId="0E4F77D0" w14:textId="77777777" w:rsidTr="00E1112A">
        <w:trPr>
          <w:trHeight w:val="627"/>
        </w:trPr>
        <w:tc>
          <w:tcPr>
            <w:tcW w:w="1180" w:type="dxa"/>
            <w:tcBorders>
              <w:top w:val="single" w:sz="6" w:space="0" w:color="auto"/>
              <w:left w:val="single" w:sz="12" w:space="0" w:color="auto"/>
              <w:bottom w:val="single" w:sz="12" w:space="0" w:color="auto"/>
              <w:right w:val="single" w:sz="12" w:space="0" w:color="auto"/>
            </w:tcBorders>
          </w:tcPr>
          <w:p w14:paraId="59CFC276" w14:textId="77777777" w:rsidR="00B03EC2" w:rsidRPr="00B03EC2" w:rsidRDefault="00B03EC2" w:rsidP="00B03EC2">
            <w:pPr>
              <w:autoSpaceDE w:val="0"/>
              <w:autoSpaceDN w:val="0"/>
              <w:adjustRightInd w:val="0"/>
              <w:spacing w:before="0" w:beforeAutospacing="0" w:after="0" w:afterAutospacing="0"/>
              <w:ind w:left="0"/>
              <w:jc w:val="right"/>
              <w:rPr>
                <w:rFonts w:ascii="Calibri" w:hAnsi="Calibri" w:cs="Calibri"/>
                <w:color w:val="000000"/>
                <w:kern w:val="0"/>
                <w:sz w:val="22"/>
                <w:szCs w:val="22"/>
              </w:rPr>
            </w:pPr>
          </w:p>
        </w:tc>
        <w:tc>
          <w:tcPr>
            <w:tcW w:w="6453" w:type="dxa"/>
            <w:tcBorders>
              <w:top w:val="single" w:sz="6" w:space="0" w:color="auto"/>
              <w:left w:val="single" w:sz="12" w:space="0" w:color="auto"/>
              <w:bottom w:val="single" w:sz="12" w:space="0" w:color="auto"/>
              <w:right w:val="single" w:sz="12" w:space="0" w:color="auto"/>
            </w:tcBorders>
          </w:tcPr>
          <w:p w14:paraId="12641764"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Trainers &amp; Coaches bijeenkomst (2)</w:t>
            </w:r>
          </w:p>
        </w:tc>
        <w:tc>
          <w:tcPr>
            <w:tcW w:w="1649" w:type="dxa"/>
            <w:tcBorders>
              <w:top w:val="single" w:sz="6" w:space="0" w:color="auto"/>
              <w:left w:val="nil"/>
              <w:bottom w:val="nil"/>
              <w:right w:val="single" w:sz="12" w:space="0" w:color="auto"/>
            </w:tcBorders>
          </w:tcPr>
          <w:p w14:paraId="24E207BC"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Bestuurslid TZ (initiatief) i.s.m. Bestuurslid jeugdzaken</w:t>
            </w:r>
          </w:p>
        </w:tc>
      </w:tr>
      <w:tr w:rsidR="00B03EC2" w:rsidRPr="00B03EC2" w14:paraId="1032868E" w14:textId="77777777" w:rsidTr="00E1112A">
        <w:trPr>
          <w:trHeight w:val="627"/>
        </w:trPr>
        <w:tc>
          <w:tcPr>
            <w:tcW w:w="1180" w:type="dxa"/>
            <w:tcBorders>
              <w:top w:val="single" w:sz="12" w:space="0" w:color="auto"/>
              <w:left w:val="single" w:sz="12" w:space="0" w:color="auto"/>
              <w:bottom w:val="single" w:sz="6" w:space="0" w:color="auto"/>
              <w:right w:val="nil"/>
            </w:tcBorders>
          </w:tcPr>
          <w:p w14:paraId="19B4291A"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December</w:t>
            </w:r>
          </w:p>
        </w:tc>
        <w:tc>
          <w:tcPr>
            <w:tcW w:w="6453" w:type="dxa"/>
            <w:tcBorders>
              <w:top w:val="single" w:sz="12" w:space="0" w:color="auto"/>
              <w:left w:val="single" w:sz="12" w:space="0" w:color="auto"/>
              <w:bottom w:val="single" w:sz="6" w:space="0" w:color="auto"/>
              <w:right w:val="single" w:sz="12" w:space="0" w:color="auto"/>
            </w:tcBorders>
          </w:tcPr>
          <w:p w14:paraId="2F998950"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 xml:space="preserve">Inventarisatie bij trainers, coaches en </w:t>
            </w:r>
            <w:proofErr w:type="spellStart"/>
            <w:r w:rsidRPr="00B03EC2">
              <w:rPr>
                <w:rFonts w:ascii="Calibri" w:hAnsi="Calibri" w:cs="Calibri"/>
                <w:color w:val="000000"/>
                <w:kern w:val="0"/>
                <w:sz w:val="22"/>
                <w:szCs w:val="22"/>
              </w:rPr>
              <w:t>jeugdcie</w:t>
            </w:r>
            <w:proofErr w:type="spellEnd"/>
            <w:r w:rsidRPr="00B03EC2">
              <w:rPr>
                <w:rFonts w:ascii="Calibri" w:hAnsi="Calibri" w:cs="Calibri"/>
                <w:color w:val="000000"/>
                <w:kern w:val="0"/>
                <w:sz w:val="22"/>
                <w:szCs w:val="22"/>
              </w:rPr>
              <w:t xml:space="preserve"> van suggesties voor wijzigingen in de teamindeling per januari</w:t>
            </w:r>
          </w:p>
        </w:tc>
        <w:tc>
          <w:tcPr>
            <w:tcW w:w="1649" w:type="dxa"/>
            <w:tcBorders>
              <w:top w:val="single" w:sz="12" w:space="0" w:color="auto"/>
              <w:left w:val="nil"/>
              <w:bottom w:val="single" w:sz="6" w:space="0" w:color="auto"/>
              <w:right w:val="single" w:sz="12" w:space="0" w:color="auto"/>
            </w:tcBorders>
          </w:tcPr>
          <w:p w14:paraId="303584C0"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TC</w:t>
            </w:r>
          </w:p>
        </w:tc>
      </w:tr>
      <w:tr w:rsidR="00B03EC2" w:rsidRPr="00B03EC2" w14:paraId="18110BA5" w14:textId="77777777" w:rsidTr="00E1112A">
        <w:trPr>
          <w:trHeight w:val="613"/>
        </w:trPr>
        <w:tc>
          <w:tcPr>
            <w:tcW w:w="1180" w:type="dxa"/>
            <w:tcBorders>
              <w:top w:val="single" w:sz="6" w:space="0" w:color="auto"/>
              <w:left w:val="single" w:sz="12" w:space="0" w:color="auto"/>
              <w:bottom w:val="single" w:sz="6" w:space="0" w:color="auto"/>
              <w:right w:val="nil"/>
            </w:tcBorders>
          </w:tcPr>
          <w:p w14:paraId="7D60B007" w14:textId="77777777" w:rsidR="00B03EC2" w:rsidRPr="00B03EC2" w:rsidRDefault="00B03EC2" w:rsidP="00B03EC2">
            <w:pPr>
              <w:autoSpaceDE w:val="0"/>
              <w:autoSpaceDN w:val="0"/>
              <w:adjustRightInd w:val="0"/>
              <w:spacing w:before="0" w:beforeAutospacing="0" w:after="0" w:afterAutospacing="0"/>
              <w:ind w:left="0"/>
              <w:jc w:val="right"/>
              <w:rPr>
                <w:rFonts w:ascii="Calibri" w:hAnsi="Calibri" w:cs="Calibri"/>
                <w:color w:val="000000"/>
                <w:kern w:val="0"/>
                <w:sz w:val="22"/>
                <w:szCs w:val="22"/>
              </w:rPr>
            </w:pPr>
          </w:p>
        </w:tc>
        <w:tc>
          <w:tcPr>
            <w:tcW w:w="6453" w:type="dxa"/>
            <w:tcBorders>
              <w:top w:val="single" w:sz="6" w:space="0" w:color="auto"/>
              <w:left w:val="single" w:sz="12" w:space="0" w:color="auto"/>
              <w:bottom w:val="single" w:sz="6" w:space="0" w:color="auto"/>
              <w:right w:val="single" w:sz="12" w:space="0" w:color="auto"/>
            </w:tcBorders>
          </w:tcPr>
          <w:p w14:paraId="014DF076"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proofErr w:type="spellStart"/>
            <w:r w:rsidRPr="00B03EC2">
              <w:rPr>
                <w:rFonts w:ascii="Calibri" w:hAnsi="Calibri" w:cs="Calibri"/>
                <w:color w:val="000000"/>
                <w:kern w:val="0"/>
                <w:sz w:val="22"/>
                <w:szCs w:val="22"/>
              </w:rPr>
              <w:t>Obv</w:t>
            </w:r>
            <w:proofErr w:type="spellEnd"/>
            <w:r w:rsidRPr="00B03EC2">
              <w:rPr>
                <w:rFonts w:ascii="Calibri" w:hAnsi="Calibri" w:cs="Calibri"/>
                <w:color w:val="000000"/>
                <w:kern w:val="0"/>
                <w:sz w:val="22"/>
                <w:szCs w:val="22"/>
              </w:rPr>
              <w:t xml:space="preserve"> voorlopige teamindeling een opgave van het aantal teams doorgeven aan de secretaris </w:t>
            </w:r>
            <w:proofErr w:type="spellStart"/>
            <w:r w:rsidRPr="00B03EC2">
              <w:rPr>
                <w:rFonts w:ascii="Calibri" w:hAnsi="Calibri" w:cs="Calibri"/>
                <w:color w:val="000000"/>
                <w:kern w:val="0"/>
                <w:sz w:val="22"/>
                <w:szCs w:val="22"/>
              </w:rPr>
              <w:t>tbv</w:t>
            </w:r>
            <w:proofErr w:type="spellEnd"/>
            <w:r w:rsidRPr="00B03EC2">
              <w:rPr>
                <w:rFonts w:ascii="Calibri" w:hAnsi="Calibri" w:cs="Calibri"/>
                <w:color w:val="000000"/>
                <w:kern w:val="0"/>
                <w:sz w:val="22"/>
                <w:szCs w:val="22"/>
              </w:rPr>
              <w:t xml:space="preserve"> </w:t>
            </w:r>
            <w:proofErr w:type="spellStart"/>
            <w:r w:rsidRPr="00B03EC2">
              <w:rPr>
                <w:rFonts w:ascii="Calibri" w:hAnsi="Calibri" w:cs="Calibri"/>
                <w:color w:val="000000"/>
                <w:kern w:val="0"/>
                <w:sz w:val="22"/>
                <w:szCs w:val="22"/>
              </w:rPr>
              <w:t>Nevobo</w:t>
            </w:r>
            <w:proofErr w:type="spellEnd"/>
          </w:p>
        </w:tc>
        <w:tc>
          <w:tcPr>
            <w:tcW w:w="1649" w:type="dxa"/>
            <w:tcBorders>
              <w:top w:val="single" w:sz="6" w:space="0" w:color="auto"/>
              <w:left w:val="nil"/>
              <w:bottom w:val="single" w:sz="6" w:space="0" w:color="auto"/>
              <w:right w:val="single" w:sz="12" w:space="0" w:color="auto"/>
            </w:tcBorders>
          </w:tcPr>
          <w:p w14:paraId="260E9258"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proofErr w:type="spellStart"/>
            <w:r w:rsidRPr="00B03EC2">
              <w:rPr>
                <w:rFonts w:ascii="Calibri" w:hAnsi="Calibri" w:cs="Calibri"/>
                <w:color w:val="000000"/>
                <w:kern w:val="0"/>
                <w:sz w:val="22"/>
                <w:szCs w:val="22"/>
              </w:rPr>
              <w:t>Vz</w:t>
            </w:r>
            <w:proofErr w:type="spellEnd"/>
            <w:r w:rsidRPr="00B03EC2">
              <w:rPr>
                <w:rFonts w:ascii="Calibri" w:hAnsi="Calibri" w:cs="Calibri"/>
                <w:color w:val="000000"/>
                <w:kern w:val="0"/>
                <w:sz w:val="22"/>
                <w:szCs w:val="22"/>
              </w:rPr>
              <w:t xml:space="preserve"> TC na overleg met bestuurslid TZ</w:t>
            </w:r>
          </w:p>
        </w:tc>
      </w:tr>
      <w:tr w:rsidR="00B03EC2" w:rsidRPr="00B03EC2" w14:paraId="5662B7A9" w14:textId="77777777" w:rsidTr="00E1112A">
        <w:trPr>
          <w:trHeight w:val="342"/>
        </w:trPr>
        <w:tc>
          <w:tcPr>
            <w:tcW w:w="1180" w:type="dxa"/>
            <w:tcBorders>
              <w:top w:val="single" w:sz="6" w:space="0" w:color="auto"/>
              <w:left w:val="single" w:sz="12" w:space="0" w:color="auto"/>
              <w:bottom w:val="nil"/>
              <w:right w:val="nil"/>
            </w:tcBorders>
          </w:tcPr>
          <w:p w14:paraId="60F87778" w14:textId="77777777" w:rsidR="00B03EC2" w:rsidRPr="00B03EC2" w:rsidRDefault="00B03EC2" w:rsidP="00B03EC2">
            <w:pPr>
              <w:autoSpaceDE w:val="0"/>
              <w:autoSpaceDN w:val="0"/>
              <w:adjustRightInd w:val="0"/>
              <w:spacing w:before="0" w:beforeAutospacing="0" w:after="0" w:afterAutospacing="0"/>
              <w:ind w:left="0"/>
              <w:jc w:val="right"/>
              <w:rPr>
                <w:rFonts w:ascii="Calibri" w:hAnsi="Calibri" w:cs="Calibri"/>
                <w:color w:val="000000"/>
                <w:kern w:val="0"/>
                <w:sz w:val="22"/>
                <w:szCs w:val="22"/>
              </w:rPr>
            </w:pPr>
          </w:p>
        </w:tc>
        <w:tc>
          <w:tcPr>
            <w:tcW w:w="6453" w:type="dxa"/>
            <w:tcBorders>
              <w:top w:val="single" w:sz="6" w:space="0" w:color="auto"/>
              <w:left w:val="single" w:sz="12" w:space="0" w:color="auto"/>
              <w:bottom w:val="nil"/>
              <w:right w:val="single" w:sz="12" w:space="0" w:color="auto"/>
            </w:tcBorders>
          </w:tcPr>
          <w:p w14:paraId="370C1378"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Definitieve teamindeling voorleggen aan bestuurslid TZ</w:t>
            </w:r>
          </w:p>
        </w:tc>
        <w:tc>
          <w:tcPr>
            <w:tcW w:w="1649" w:type="dxa"/>
            <w:tcBorders>
              <w:top w:val="single" w:sz="6" w:space="0" w:color="auto"/>
              <w:left w:val="nil"/>
              <w:bottom w:val="nil"/>
              <w:right w:val="single" w:sz="12" w:space="0" w:color="auto"/>
            </w:tcBorders>
          </w:tcPr>
          <w:p w14:paraId="6553AEB8"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TC</w:t>
            </w:r>
          </w:p>
        </w:tc>
      </w:tr>
      <w:tr w:rsidR="00B03EC2" w:rsidRPr="00B03EC2" w14:paraId="2B9B17E4" w14:textId="77777777" w:rsidTr="00E1112A">
        <w:trPr>
          <w:trHeight w:val="328"/>
        </w:trPr>
        <w:tc>
          <w:tcPr>
            <w:tcW w:w="1180" w:type="dxa"/>
            <w:tcBorders>
              <w:top w:val="single" w:sz="6" w:space="0" w:color="auto"/>
              <w:left w:val="single" w:sz="12" w:space="0" w:color="auto"/>
              <w:bottom w:val="single" w:sz="12" w:space="0" w:color="auto"/>
              <w:right w:val="nil"/>
            </w:tcBorders>
          </w:tcPr>
          <w:p w14:paraId="242CC109" w14:textId="77777777" w:rsidR="00B03EC2" w:rsidRPr="00B03EC2" w:rsidRDefault="00B03EC2" w:rsidP="00B03EC2">
            <w:pPr>
              <w:autoSpaceDE w:val="0"/>
              <w:autoSpaceDN w:val="0"/>
              <w:adjustRightInd w:val="0"/>
              <w:spacing w:before="0" w:beforeAutospacing="0" w:after="0" w:afterAutospacing="0"/>
              <w:ind w:left="0"/>
              <w:jc w:val="right"/>
              <w:rPr>
                <w:rFonts w:ascii="Calibri" w:hAnsi="Calibri" w:cs="Calibri"/>
                <w:color w:val="000000"/>
                <w:kern w:val="0"/>
                <w:sz w:val="22"/>
                <w:szCs w:val="22"/>
              </w:rPr>
            </w:pPr>
          </w:p>
        </w:tc>
        <w:tc>
          <w:tcPr>
            <w:tcW w:w="6453" w:type="dxa"/>
            <w:tcBorders>
              <w:top w:val="single" w:sz="6" w:space="0" w:color="auto"/>
              <w:left w:val="single" w:sz="12" w:space="0" w:color="auto"/>
              <w:bottom w:val="single" w:sz="12" w:space="0" w:color="auto"/>
              <w:right w:val="single" w:sz="12" w:space="0" w:color="auto"/>
            </w:tcBorders>
          </w:tcPr>
          <w:p w14:paraId="63F64CA9"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Opstellen en communiceren trainingsindeling 201X-I</w:t>
            </w:r>
          </w:p>
        </w:tc>
        <w:tc>
          <w:tcPr>
            <w:tcW w:w="1649" w:type="dxa"/>
            <w:tcBorders>
              <w:top w:val="single" w:sz="6" w:space="0" w:color="auto"/>
              <w:left w:val="nil"/>
              <w:bottom w:val="single" w:sz="12" w:space="0" w:color="auto"/>
              <w:right w:val="single" w:sz="12" w:space="0" w:color="auto"/>
            </w:tcBorders>
          </w:tcPr>
          <w:p w14:paraId="7AE7D9CA"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Bestuurslid TZ</w:t>
            </w:r>
          </w:p>
        </w:tc>
      </w:tr>
      <w:tr w:rsidR="00B03EC2" w:rsidRPr="00B03EC2" w14:paraId="641B23D1" w14:textId="77777777" w:rsidTr="00E1112A">
        <w:trPr>
          <w:trHeight w:val="571"/>
        </w:trPr>
        <w:tc>
          <w:tcPr>
            <w:tcW w:w="1180" w:type="dxa"/>
            <w:tcBorders>
              <w:top w:val="single" w:sz="12" w:space="0" w:color="auto"/>
              <w:left w:val="single" w:sz="12" w:space="0" w:color="auto"/>
              <w:bottom w:val="single" w:sz="6" w:space="0" w:color="auto"/>
              <w:right w:val="nil"/>
            </w:tcBorders>
          </w:tcPr>
          <w:p w14:paraId="77F042E4"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Januari</w:t>
            </w:r>
          </w:p>
        </w:tc>
        <w:tc>
          <w:tcPr>
            <w:tcW w:w="6453" w:type="dxa"/>
            <w:tcBorders>
              <w:top w:val="single" w:sz="12" w:space="0" w:color="auto"/>
              <w:left w:val="single" w:sz="12" w:space="0" w:color="auto"/>
              <w:bottom w:val="single" w:sz="6" w:space="0" w:color="auto"/>
              <w:right w:val="single" w:sz="12" w:space="0" w:color="auto"/>
            </w:tcBorders>
          </w:tcPr>
          <w:p w14:paraId="57432674"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 xml:space="preserve">Nieuwe leden en wijzigingen </w:t>
            </w:r>
            <w:proofErr w:type="spellStart"/>
            <w:r w:rsidRPr="00B03EC2">
              <w:rPr>
                <w:rFonts w:ascii="Calibri" w:hAnsi="Calibri" w:cs="Calibri"/>
                <w:color w:val="000000"/>
                <w:kern w:val="0"/>
                <w:sz w:val="22"/>
                <w:szCs w:val="22"/>
              </w:rPr>
              <w:t>tov</w:t>
            </w:r>
            <w:proofErr w:type="spellEnd"/>
            <w:r w:rsidRPr="00B03EC2">
              <w:rPr>
                <w:rFonts w:ascii="Calibri" w:hAnsi="Calibri" w:cs="Calibri"/>
                <w:color w:val="000000"/>
                <w:kern w:val="0"/>
                <w:sz w:val="22"/>
                <w:szCs w:val="22"/>
              </w:rPr>
              <w:t xml:space="preserve"> communicatie persoonlijk communiceren met betrokkenen</w:t>
            </w:r>
          </w:p>
        </w:tc>
        <w:tc>
          <w:tcPr>
            <w:tcW w:w="1649" w:type="dxa"/>
            <w:tcBorders>
              <w:top w:val="single" w:sz="12" w:space="0" w:color="auto"/>
              <w:left w:val="nil"/>
              <w:bottom w:val="single" w:sz="6" w:space="0" w:color="auto"/>
              <w:right w:val="single" w:sz="12" w:space="0" w:color="auto"/>
            </w:tcBorders>
          </w:tcPr>
          <w:p w14:paraId="46271345"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TC</w:t>
            </w:r>
          </w:p>
        </w:tc>
      </w:tr>
      <w:tr w:rsidR="00B03EC2" w:rsidRPr="00B03EC2" w14:paraId="0FF6FD2A" w14:textId="77777777" w:rsidTr="00E1112A">
        <w:trPr>
          <w:trHeight w:val="384"/>
        </w:trPr>
        <w:tc>
          <w:tcPr>
            <w:tcW w:w="1180" w:type="dxa"/>
            <w:tcBorders>
              <w:top w:val="single" w:sz="6" w:space="0" w:color="auto"/>
              <w:left w:val="single" w:sz="12" w:space="0" w:color="auto"/>
              <w:bottom w:val="single" w:sz="6" w:space="0" w:color="auto"/>
              <w:right w:val="nil"/>
            </w:tcBorders>
          </w:tcPr>
          <w:p w14:paraId="0039FC65" w14:textId="77777777" w:rsidR="00B03EC2" w:rsidRPr="00B03EC2" w:rsidRDefault="00B03EC2" w:rsidP="00B03EC2">
            <w:pPr>
              <w:autoSpaceDE w:val="0"/>
              <w:autoSpaceDN w:val="0"/>
              <w:adjustRightInd w:val="0"/>
              <w:spacing w:before="0" w:beforeAutospacing="0" w:after="0" w:afterAutospacing="0"/>
              <w:ind w:left="0"/>
              <w:jc w:val="right"/>
              <w:rPr>
                <w:rFonts w:ascii="Calibri" w:hAnsi="Calibri" w:cs="Calibri"/>
                <w:color w:val="000000"/>
                <w:kern w:val="0"/>
                <w:sz w:val="22"/>
                <w:szCs w:val="22"/>
              </w:rPr>
            </w:pPr>
          </w:p>
        </w:tc>
        <w:tc>
          <w:tcPr>
            <w:tcW w:w="6453" w:type="dxa"/>
            <w:tcBorders>
              <w:top w:val="single" w:sz="6" w:space="0" w:color="auto"/>
              <w:left w:val="single" w:sz="12" w:space="0" w:color="auto"/>
              <w:bottom w:val="single" w:sz="6" w:space="0" w:color="auto"/>
              <w:right w:val="single" w:sz="12" w:space="0" w:color="auto"/>
            </w:tcBorders>
          </w:tcPr>
          <w:p w14:paraId="4B945EA5"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Definitieve teamindeling  aan alle leden bekendmaken</w:t>
            </w:r>
          </w:p>
        </w:tc>
        <w:tc>
          <w:tcPr>
            <w:tcW w:w="1649" w:type="dxa"/>
            <w:tcBorders>
              <w:top w:val="single" w:sz="6" w:space="0" w:color="auto"/>
              <w:left w:val="nil"/>
              <w:bottom w:val="single" w:sz="6" w:space="0" w:color="auto"/>
              <w:right w:val="single" w:sz="12" w:space="0" w:color="auto"/>
            </w:tcBorders>
          </w:tcPr>
          <w:p w14:paraId="15FFC360"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proofErr w:type="spellStart"/>
            <w:r w:rsidRPr="00B03EC2">
              <w:rPr>
                <w:rFonts w:ascii="Calibri" w:hAnsi="Calibri" w:cs="Calibri"/>
                <w:color w:val="000000"/>
                <w:kern w:val="0"/>
                <w:sz w:val="22"/>
                <w:szCs w:val="22"/>
              </w:rPr>
              <w:t>Vz</w:t>
            </w:r>
            <w:proofErr w:type="spellEnd"/>
            <w:r w:rsidRPr="00B03EC2">
              <w:rPr>
                <w:rFonts w:ascii="Calibri" w:hAnsi="Calibri" w:cs="Calibri"/>
                <w:color w:val="000000"/>
                <w:kern w:val="0"/>
                <w:sz w:val="22"/>
                <w:szCs w:val="22"/>
              </w:rPr>
              <w:t xml:space="preserve"> TC</w:t>
            </w:r>
          </w:p>
        </w:tc>
      </w:tr>
      <w:tr w:rsidR="00B03EC2" w:rsidRPr="00B03EC2" w14:paraId="413CCE08" w14:textId="77777777" w:rsidTr="00E1112A">
        <w:trPr>
          <w:trHeight w:val="370"/>
        </w:trPr>
        <w:tc>
          <w:tcPr>
            <w:tcW w:w="1180" w:type="dxa"/>
            <w:tcBorders>
              <w:top w:val="single" w:sz="6" w:space="0" w:color="auto"/>
              <w:left w:val="single" w:sz="12" w:space="0" w:color="auto"/>
              <w:bottom w:val="single" w:sz="6" w:space="0" w:color="auto"/>
              <w:right w:val="nil"/>
            </w:tcBorders>
          </w:tcPr>
          <w:p w14:paraId="115AEC15" w14:textId="77777777" w:rsidR="00B03EC2" w:rsidRPr="00B03EC2" w:rsidRDefault="00B03EC2" w:rsidP="00B03EC2">
            <w:pPr>
              <w:autoSpaceDE w:val="0"/>
              <w:autoSpaceDN w:val="0"/>
              <w:adjustRightInd w:val="0"/>
              <w:spacing w:before="0" w:beforeAutospacing="0" w:after="0" w:afterAutospacing="0"/>
              <w:ind w:left="0"/>
              <w:jc w:val="right"/>
              <w:rPr>
                <w:rFonts w:ascii="Calibri" w:hAnsi="Calibri" w:cs="Calibri"/>
                <w:color w:val="000000"/>
                <w:kern w:val="0"/>
                <w:sz w:val="22"/>
                <w:szCs w:val="22"/>
              </w:rPr>
            </w:pPr>
          </w:p>
        </w:tc>
        <w:tc>
          <w:tcPr>
            <w:tcW w:w="6453" w:type="dxa"/>
            <w:tcBorders>
              <w:top w:val="single" w:sz="6" w:space="0" w:color="auto"/>
              <w:left w:val="single" w:sz="12" w:space="0" w:color="auto"/>
              <w:bottom w:val="single" w:sz="6" w:space="0" w:color="auto"/>
              <w:right w:val="single" w:sz="12" w:space="0" w:color="auto"/>
            </w:tcBorders>
          </w:tcPr>
          <w:p w14:paraId="681FA177"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Doelstellingengesprekken met teams voeren</w:t>
            </w:r>
          </w:p>
        </w:tc>
        <w:tc>
          <w:tcPr>
            <w:tcW w:w="1649" w:type="dxa"/>
            <w:tcBorders>
              <w:top w:val="single" w:sz="6" w:space="0" w:color="auto"/>
              <w:left w:val="nil"/>
              <w:bottom w:val="nil"/>
              <w:right w:val="single" w:sz="12" w:space="0" w:color="auto"/>
            </w:tcBorders>
          </w:tcPr>
          <w:p w14:paraId="20824925"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TC</w:t>
            </w:r>
          </w:p>
        </w:tc>
      </w:tr>
      <w:tr w:rsidR="00B03EC2" w:rsidRPr="00B03EC2" w14:paraId="4F75615E" w14:textId="77777777" w:rsidTr="00E1112A">
        <w:trPr>
          <w:trHeight w:val="627"/>
        </w:trPr>
        <w:tc>
          <w:tcPr>
            <w:tcW w:w="1180" w:type="dxa"/>
            <w:tcBorders>
              <w:top w:val="single" w:sz="6" w:space="0" w:color="auto"/>
              <w:left w:val="single" w:sz="12" w:space="0" w:color="auto"/>
              <w:bottom w:val="single" w:sz="12" w:space="0" w:color="auto"/>
              <w:right w:val="nil"/>
            </w:tcBorders>
          </w:tcPr>
          <w:p w14:paraId="54B8EE95" w14:textId="77777777" w:rsidR="00B03EC2" w:rsidRPr="00B03EC2" w:rsidRDefault="00B03EC2" w:rsidP="00B03EC2">
            <w:pPr>
              <w:autoSpaceDE w:val="0"/>
              <w:autoSpaceDN w:val="0"/>
              <w:adjustRightInd w:val="0"/>
              <w:spacing w:before="0" w:beforeAutospacing="0" w:after="0" w:afterAutospacing="0"/>
              <w:ind w:left="0"/>
              <w:jc w:val="right"/>
              <w:rPr>
                <w:rFonts w:ascii="Calibri" w:hAnsi="Calibri" w:cs="Calibri"/>
                <w:color w:val="000000"/>
                <w:kern w:val="0"/>
                <w:sz w:val="22"/>
                <w:szCs w:val="22"/>
              </w:rPr>
            </w:pPr>
          </w:p>
        </w:tc>
        <w:tc>
          <w:tcPr>
            <w:tcW w:w="6453" w:type="dxa"/>
            <w:tcBorders>
              <w:top w:val="single" w:sz="6" w:space="0" w:color="auto"/>
              <w:left w:val="single" w:sz="12" w:space="0" w:color="auto"/>
              <w:bottom w:val="single" w:sz="12" w:space="0" w:color="auto"/>
              <w:right w:val="single" w:sz="12" w:space="0" w:color="auto"/>
            </w:tcBorders>
          </w:tcPr>
          <w:p w14:paraId="55A5B6A0"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Trainers &amp; Coaches bijeenkomst (3)</w:t>
            </w:r>
          </w:p>
        </w:tc>
        <w:tc>
          <w:tcPr>
            <w:tcW w:w="1649" w:type="dxa"/>
            <w:tcBorders>
              <w:top w:val="single" w:sz="6" w:space="0" w:color="auto"/>
              <w:left w:val="nil"/>
              <w:bottom w:val="single" w:sz="12" w:space="0" w:color="auto"/>
              <w:right w:val="single" w:sz="12" w:space="0" w:color="auto"/>
            </w:tcBorders>
          </w:tcPr>
          <w:p w14:paraId="515BF290"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Bestuurslid TZ (initiatief) i.s.m. bestuurslid jeugdzaken</w:t>
            </w:r>
          </w:p>
        </w:tc>
      </w:tr>
      <w:tr w:rsidR="00B03EC2" w:rsidRPr="00B03EC2" w14:paraId="254071ED" w14:textId="77777777" w:rsidTr="00E1112A">
        <w:trPr>
          <w:trHeight w:val="355"/>
        </w:trPr>
        <w:tc>
          <w:tcPr>
            <w:tcW w:w="1180" w:type="dxa"/>
            <w:tcBorders>
              <w:top w:val="single" w:sz="12" w:space="0" w:color="auto"/>
              <w:left w:val="single" w:sz="12" w:space="0" w:color="auto"/>
              <w:bottom w:val="single" w:sz="6" w:space="0" w:color="auto"/>
              <w:right w:val="nil"/>
            </w:tcBorders>
          </w:tcPr>
          <w:p w14:paraId="652531EE"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lastRenderedPageBreak/>
              <w:t>Februari</w:t>
            </w:r>
          </w:p>
        </w:tc>
        <w:tc>
          <w:tcPr>
            <w:tcW w:w="6453" w:type="dxa"/>
            <w:tcBorders>
              <w:top w:val="single" w:sz="12" w:space="0" w:color="auto"/>
              <w:left w:val="single" w:sz="12" w:space="0" w:color="auto"/>
              <w:bottom w:val="single" w:sz="6" w:space="0" w:color="auto"/>
              <w:right w:val="single" w:sz="12" w:space="0" w:color="auto"/>
            </w:tcBorders>
          </w:tcPr>
          <w:p w14:paraId="5EF96F0C"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Inventarisatie gang van zaken alle teams</w:t>
            </w:r>
          </w:p>
        </w:tc>
        <w:tc>
          <w:tcPr>
            <w:tcW w:w="1649" w:type="dxa"/>
            <w:tcBorders>
              <w:top w:val="single" w:sz="12" w:space="0" w:color="auto"/>
              <w:left w:val="nil"/>
              <w:bottom w:val="single" w:sz="6" w:space="0" w:color="auto"/>
              <w:right w:val="single" w:sz="12" w:space="0" w:color="auto"/>
            </w:tcBorders>
          </w:tcPr>
          <w:p w14:paraId="2225F54E"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Bestuurslid TZ</w:t>
            </w:r>
          </w:p>
        </w:tc>
      </w:tr>
      <w:tr w:rsidR="00B03EC2" w:rsidRPr="00B03EC2" w14:paraId="7C698615" w14:textId="77777777" w:rsidTr="00E1112A">
        <w:trPr>
          <w:trHeight w:val="655"/>
        </w:trPr>
        <w:tc>
          <w:tcPr>
            <w:tcW w:w="1180" w:type="dxa"/>
            <w:tcBorders>
              <w:top w:val="single" w:sz="6" w:space="0" w:color="auto"/>
              <w:left w:val="single" w:sz="12" w:space="0" w:color="auto"/>
              <w:bottom w:val="single" w:sz="6" w:space="0" w:color="auto"/>
              <w:right w:val="nil"/>
            </w:tcBorders>
          </w:tcPr>
          <w:p w14:paraId="345F5A9A" w14:textId="77777777" w:rsidR="00B03EC2" w:rsidRPr="00B03EC2" w:rsidRDefault="00B03EC2" w:rsidP="00B03EC2">
            <w:pPr>
              <w:autoSpaceDE w:val="0"/>
              <w:autoSpaceDN w:val="0"/>
              <w:adjustRightInd w:val="0"/>
              <w:spacing w:before="0" w:beforeAutospacing="0" w:after="0" w:afterAutospacing="0"/>
              <w:ind w:left="0"/>
              <w:jc w:val="right"/>
              <w:rPr>
                <w:rFonts w:ascii="Calibri" w:hAnsi="Calibri" w:cs="Calibri"/>
                <w:color w:val="000000"/>
                <w:kern w:val="0"/>
                <w:sz w:val="22"/>
                <w:szCs w:val="22"/>
              </w:rPr>
            </w:pPr>
          </w:p>
        </w:tc>
        <w:tc>
          <w:tcPr>
            <w:tcW w:w="6453" w:type="dxa"/>
            <w:tcBorders>
              <w:top w:val="single" w:sz="6" w:space="0" w:color="auto"/>
              <w:left w:val="single" w:sz="12" w:space="0" w:color="auto"/>
              <w:bottom w:val="single" w:sz="6" w:space="0" w:color="auto"/>
              <w:right w:val="single" w:sz="12" w:space="0" w:color="auto"/>
            </w:tcBorders>
          </w:tcPr>
          <w:p w14:paraId="4923A70D"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Trainers &amp; Coaches evaluatie vanuit de spelers, resultaat delen met bestuurslid TZ</w:t>
            </w:r>
          </w:p>
        </w:tc>
        <w:tc>
          <w:tcPr>
            <w:tcW w:w="1649" w:type="dxa"/>
            <w:tcBorders>
              <w:top w:val="single" w:sz="6" w:space="0" w:color="auto"/>
              <w:left w:val="nil"/>
              <w:bottom w:val="single" w:sz="6" w:space="0" w:color="auto"/>
              <w:right w:val="single" w:sz="12" w:space="0" w:color="auto"/>
            </w:tcBorders>
          </w:tcPr>
          <w:p w14:paraId="77CC8725"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 xml:space="preserve">TC </w:t>
            </w:r>
          </w:p>
        </w:tc>
      </w:tr>
      <w:tr w:rsidR="00B03EC2" w:rsidRPr="00B03EC2" w14:paraId="094CAC07" w14:textId="77777777" w:rsidTr="00E1112A">
        <w:trPr>
          <w:trHeight w:val="641"/>
        </w:trPr>
        <w:tc>
          <w:tcPr>
            <w:tcW w:w="1180" w:type="dxa"/>
            <w:tcBorders>
              <w:top w:val="single" w:sz="6" w:space="0" w:color="auto"/>
              <w:left w:val="single" w:sz="12" w:space="0" w:color="auto"/>
              <w:bottom w:val="single" w:sz="6" w:space="0" w:color="auto"/>
              <w:right w:val="nil"/>
            </w:tcBorders>
          </w:tcPr>
          <w:p w14:paraId="7749C657" w14:textId="77777777" w:rsidR="00B03EC2" w:rsidRPr="00B03EC2" w:rsidRDefault="00B03EC2" w:rsidP="00B03EC2">
            <w:pPr>
              <w:autoSpaceDE w:val="0"/>
              <w:autoSpaceDN w:val="0"/>
              <w:adjustRightInd w:val="0"/>
              <w:spacing w:before="0" w:beforeAutospacing="0" w:after="0" w:afterAutospacing="0"/>
              <w:ind w:left="0"/>
              <w:jc w:val="right"/>
              <w:rPr>
                <w:rFonts w:ascii="Calibri" w:hAnsi="Calibri" w:cs="Calibri"/>
                <w:color w:val="000000"/>
                <w:kern w:val="0"/>
                <w:sz w:val="22"/>
                <w:szCs w:val="22"/>
              </w:rPr>
            </w:pPr>
          </w:p>
        </w:tc>
        <w:tc>
          <w:tcPr>
            <w:tcW w:w="6453" w:type="dxa"/>
            <w:tcBorders>
              <w:top w:val="single" w:sz="6" w:space="0" w:color="auto"/>
              <w:left w:val="single" w:sz="12" w:space="0" w:color="auto"/>
              <w:bottom w:val="single" w:sz="6" w:space="0" w:color="auto"/>
              <w:right w:val="single" w:sz="12" w:space="0" w:color="auto"/>
            </w:tcBorders>
          </w:tcPr>
          <w:p w14:paraId="644AFB67"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Inventariseren welke trainers komend seizoen blijven, voor welke vervanging moet worden gezocht</w:t>
            </w:r>
          </w:p>
        </w:tc>
        <w:tc>
          <w:tcPr>
            <w:tcW w:w="1649" w:type="dxa"/>
            <w:tcBorders>
              <w:top w:val="nil"/>
              <w:left w:val="nil"/>
              <w:bottom w:val="nil"/>
              <w:right w:val="single" w:sz="12" w:space="0" w:color="auto"/>
            </w:tcBorders>
          </w:tcPr>
          <w:p w14:paraId="2B9B8BBD"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Bestuurslid TZ</w:t>
            </w:r>
          </w:p>
        </w:tc>
      </w:tr>
      <w:tr w:rsidR="00B03EC2" w:rsidRPr="00B03EC2" w14:paraId="6F52B5C7" w14:textId="77777777" w:rsidTr="00E1112A">
        <w:trPr>
          <w:trHeight w:val="342"/>
        </w:trPr>
        <w:tc>
          <w:tcPr>
            <w:tcW w:w="1180" w:type="dxa"/>
            <w:tcBorders>
              <w:top w:val="single" w:sz="6" w:space="0" w:color="auto"/>
              <w:left w:val="single" w:sz="12" w:space="0" w:color="auto"/>
              <w:bottom w:val="single" w:sz="6" w:space="0" w:color="auto"/>
              <w:right w:val="nil"/>
            </w:tcBorders>
          </w:tcPr>
          <w:p w14:paraId="5D703E44" w14:textId="77777777" w:rsidR="00B03EC2" w:rsidRPr="00B03EC2" w:rsidRDefault="00B03EC2" w:rsidP="00B03EC2">
            <w:pPr>
              <w:autoSpaceDE w:val="0"/>
              <w:autoSpaceDN w:val="0"/>
              <w:adjustRightInd w:val="0"/>
              <w:spacing w:before="0" w:beforeAutospacing="0" w:after="0" w:afterAutospacing="0"/>
              <w:ind w:left="0"/>
              <w:jc w:val="right"/>
              <w:rPr>
                <w:rFonts w:ascii="Calibri" w:hAnsi="Calibri" w:cs="Calibri"/>
                <w:color w:val="000000"/>
                <w:kern w:val="0"/>
                <w:sz w:val="22"/>
                <w:szCs w:val="22"/>
              </w:rPr>
            </w:pPr>
          </w:p>
        </w:tc>
        <w:tc>
          <w:tcPr>
            <w:tcW w:w="6453" w:type="dxa"/>
            <w:tcBorders>
              <w:top w:val="single" w:sz="6" w:space="0" w:color="auto"/>
              <w:left w:val="single" w:sz="12" w:space="0" w:color="auto"/>
              <w:bottom w:val="single" w:sz="6" w:space="0" w:color="auto"/>
              <w:right w:val="single" w:sz="12" w:space="0" w:color="auto"/>
            </w:tcBorders>
          </w:tcPr>
          <w:p w14:paraId="3611999C"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 xml:space="preserve">Overleg met </w:t>
            </w:r>
            <w:proofErr w:type="spellStart"/>
            <w:r w:rsidRPr="00B03EC2">
              <w:rPr>
                <w:rFonts w:ascii="Calibri" w:hAnsi="Calibri" w:cs="Calibri"/>
                <w:color w:val="000000"/>
                <w:kern w:val="0"/>
                <w:sz w:val="22"/>
                <w:szCs w:val="22"/>
              </w:rPr>
              <w:t>Jeugdcie</w:t>
            </w:r>
            <w:proofErr w:type="spellEnd"/>
            <w:r w:rsidRPr="00B03EC2">
              <w:rPr>
                <w:rFonts w:ascii="Calibri" w:hAnsi="Calibri" w:cs="Calibri"/>
                <w:color w:val="000000"/>
                <w:kern w:val="0"/>
                <w:sz w:val="22"/>
                <w:szCs w:val="22"/>
              </w:rPr>
              <w:t xml:space="preserve"> over jeugdopleiding en doorstroming jeugd</w:t>
            </w:r>
          </w:p>
        </w:tc>
        <w:tc>
          <w:tcPr>
            <w:tcW w:w="1649" w:type="dxa"/>
            <w:tcBorders>
              <w:top w:val="single" w:sz="6" w:space="0" w:color="auto"/>
              <w:left w:val="nil"/>
              <w:bottom w:val="single" w:sz="6" w:space="0" w:color="auto"/>
              <w:right w:val="single" w:sz="12" w:space="0" w:color="auto"/>
            </w:tcBorders>
          </w:tcPr>
          <w:p w14:paraId="5C3EC685"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 xml:space="preserve">TC i.s.m. </w:t>
            </w:r>
            <w:proofErr w:type="spellStart"/>
            <w:r w:rsidRPr="00B03EC2">
              <w:rPr>
                <w:rFonts w:ascii="Calibri" w:hAnsi="Calibri" w:cs="Calibri"/>
                <w:color w:val="000000"/>
                <w:kern w:val="0"/>
                <w:sz w:val="22"/>
                <w:szCs w:val="22"/>
              </w:rPr>
              <w:t>jeugdcie</w:t>
            </w:r>
            <w:proofErr w:type="spellEnd"/>
            <w:r w:rsidRPr="00B03EC2">
              <w:rPr>
                <w:rFonts w:ascii="Calibri" w:hAnsi="Calibri" w:cs="Calibri"/>
                <w:color w:val="000000"/>
                <w:kern w:val="0"/>
                <w:sz w:val="22"/>
                <w:szCs w:val="22"/>
              </w:rPr>
              <w:t xml:space="preserve"> en Bestuurslid TZ</w:t>
            </w:r>
          </w:p>
        </w:tc>
      </w:tr>
      <w:tr w:rsidR="00B03EC2" w:rsidRPr="00B03EC2" w14:paraId="30475267" w14:textId="77777777" w:rsidTr="00E1112A">
        <w:trPr>
          <w:trHeight w:val="328"/>
        </w:trPr>
        <w:tc>
          <w:tcPr>
            <w:tcW w:w="1180" w:type="dxa"/>
            <w:tcBorders>
              <w:top w:val="single" w:sz="6" w:space="0" w:color="auto"/>
              <w:left w:val="single" w:sz="12" w:space="0" w:color="auto"/>
              <w:bottom w:val="single" w:sz="12" w:space="0" w:color="auto"/>
              <w:right w:val="nil"/>
            </w:tcBorders>
          </w:tcPr>
          <w:p w14:paraId="53148ED9" w14:textId="77777777" w:rsidR="00B03EC2" w:rsidRPr="00B03EC2" w:rsidRDefault="00B03EC2" w:rsidP="00B03EC2">
            <w:pPr>
              <w:autoSpaceDE w:val="0"/>
              <w:autoSpaceDN w:val="0"/>
              <w:adjustRightInd w:val="0"/>
              <w:spacing w:before="0" w:beforeAutospacing="0" w:after="0" w:afterAutospacing="0"/>
              <w:ind w:left="0"/>
              <w:jc w:val="right"/>
              <w:rPr>
                <w:rFonts w:ascii="Calibri" w:hAnsi="Calibri" w:cs="Calibri"/>
                <w:color w:val="000000"/>
                <w:kern w:val="0"/>
                <w:sz w:val="22"/>
                <w:szCs w:val="22"/>
              </w:rPr>
            </w:pPr>
          </w:p>
        </w:tc>
        <w:tc>
          <w:tcPr>
            <w:tcW w:w="6453" w:type="dxa"/>
            <w:tcBorders>
              <w:top w:val="single" w:sz="6" w:space="0" w:color="auto"/>
              <w:left w:val="single" w:sz="12" w:space="0" w:color="auto"/>
              <w:bottom w:val="single" w:sz="12" w:space="0" w:color="auto"/>
              <w:right w:val="single" w:sz="12" w:space="0" w:color="auto"/>
            </w:tcBorders>
          </w:tcPr>
          <w:p w14:paraId="56B908E7"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Opstarten werving nieuwe trainers</w:t>
            </w:r>
          </w:p>
        </w:tc>
        <w:tc>
          <w:tcPr>
            <w:tcW w:w="1649" w:type="dxa"/>
            <w:tcBorders>
              <w:top w:val="nil"/>
              <w:left w:val="nil"/>
              <w:bottom w:val="single" w:sz="12" w:space="0" w:color="auto"/>
              <w:right w:val="single" w:sz="12" w:space="0" w:color="auto"/>
            </w:tcBorders>
          </w:tcPr>
          <w:p w14:paraId="1397593E"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proofErr w:type="spellStart"/>
            <w:r w:rsidRPr="00B03EC2">
              <w:rPr>
                <w:rFonts w:ascii="Calibri" w:hAnsi="Calibri" w:cs="Calibri"/>
                <w:color w:val="000000"/>
                <w:kern w:val="0"/>
                <w:sz w:val="22"/>
                <w:szCs w:val="22"/>
              </w:rPr>
              <w:t>Bestuurlid</w:t>
            </w:r>
            <w:proofErr w:type="spellEnd"/>
            <w:r w:rsidRPr="00B03EC2">
              <w:rPr>
                <w:rFonts w:ascii="Calibri" w:hAnsi="Calibri" w:cs="Calibri"/>
                <w:color w:val="000000"/>
                <w:kern w:val="0"/>
                <w:sz w:val="22"/>
                <w:szCs w:val="22"/>
              </w:rPr>
              <w:t xml:space="preserve"> TZ</w:t>
            </w:r>
          </w:p>
        </w:tc>
      </w:tr>
      <w:tr w:rsidR="00B03EC2" w:rsidRPr="00B03EC2" w14:paraId="67ED56BE" w14:textId="77777777" w:rsidTr="00E1112A">
        <w:trPr>
          <w:trHeight w:val="370"/>
        </w:trPr>
        <w:tc>
          <w:tcPr>
            <w:tcW w:w="1180" w:type="dxa"/>
            <w:tcBorders>
              <w:top w:val="single" w:sz="12" w:space="0" w:color="auto"/>
              <w:left w:val="single" w:sz="12" w:space="0" w:color="auto"/>
              <w:bottom w:val="single" w:sz="6" w:space="0" w:color="auto"/>
              <w:right w:val="nil"/>
            </w:tcBorders>
          </w:tcPr>
          <w:p w14:paraId="3B30F9B5"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Maart</w:t>
            </w:r>
          </w:p>
        </w:tc>
        <w:tc>
          <w:tcPr>
            <w:tcW w:w="6453" w:type="dxa"/>
            <w:tcBorders>
              <w:top w:val="single" w:sz="12" w:space="0" w:color="auto"/>
              <w:left w:val="single" w:sz="12" w:space="0" w:color="auto"/>
              <w:bottom w:val="single" w:sz="6" w:space="0" w:color="auto"/>
              <w:right w:val="single" w:sz="12" w:space="0" w:color="auto"/>
            </w:tcBorders>
          </w:tcPr>
          <w:p w14:paraId="60E868BF"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Evaluaties met trainers en coaches</w:t>
            </w:r>
          </w:p>
        </w:tc>
        <w:tc>
          <w:tcPr>
            <w:tcW w:w="1649" w:type="dxa"/>
            <w:tcBorders>
              <w:top w:val="single" w:sz="12" w:space="0" w:color="auto"/>
              <w:left w:val="nil"/>
              <w:bottom w:val="single" w:sz="6" w:space="0" w:color="auto"/>
              <w:right w:val="single" w:sz="12" w:space="0" w:color="auto"/>
            </w:tcBorders>
          </w:tcPr>
          <w:p w14:paraId="4F0758FA"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proofErr w:type="spellStart"/>
            <w:r w:rsidRPr="00B03EC2">
              <w:rPr>
                <w:rFonts w:ascii="Calibri" w:hAnsi="Calibri" w:cs="Calibri"/>
                <w:color w:val="000000"/>
                <w:kern w:val="0"/>
                <w:sz w:val="22"/>
                <w:szCs w:val="22"/>
              </w:rPr>
              <w:t>Bestuurlid</w:t>
            </w:r>
            <w:proofErr w:type="spellEnd"/>
            <w:r w:rsidRPr="00B03EC2">
              <w:rPr>
                <w:rFonts w:ascii="Calibri" w:hAnsi="Calibri" w:cs="Calibri"/>
                <w:color w:val="000000"/>
                <w:kern w:val="0"/>
                <w:sz w:val="22"/>
                <w:szCs w:val="22"/>
              </w:rPr>
              <w:t xml:space="preserve"> TZ</w:t>
            </w:r>
          </w:p>
        </w:tc>
      </w:tr>
      <w:tr w:rsidR="00B03EC2" w:rsidRPr="00B03EC2" w14:paraId="1106C90B" w14:textId="77777777" w:rsidTr="00E1112A">
        <w:trPr>
          <w:trHeight w:val="655"/>
        </w:trPr>
        <w:tc>
          <w:tcPr>
            <w:tcW w:w="1180" w:type="dxa"/>
            <w:tcBorders>
              <w:top w:val="single" w:sz="6" w:space="0" w:color="auto"/>
              <w:left w:val="single" w:sz="12" w:space="0" w:color="auto"/>
              <w:bottom w:val="single" w:sz="6" w:space="0" w:color="auto"/>
              <w:right w:val="nil"/>
            </w:tcBorders>
          </w:tcPr>
          <w:p w14:paraId="1725B4C2" w14:textId="77777777" w:rsidR="00B03EC2" w:rsidRPr="00B03EC2" w:rsidRDefault="00B03EC2" w:rsidP="00B03EC2">
            <w:pPr>
              <w:autoSpaceDE w:val="0"/>
              <w:autoSpaceDN w:val="0"/>
              <w:adjustRightInd w:val="0"/>
              <w:spacing w:before="0" w:beforeAutospacing="0" w:after="0" w:afterAutospacing="0"/>
              <w:ind w:left="0"/>
              <w:jc w:val="right"/>
              <w:rPr>
                <w:rFonts w:ascii="Calibri" w:hAnsi="Calibri" w:cs="Calibri"/>
                <w:color w:val="000000"/>
                <w:kern w:val="0"/>
                <w:sz w:val="22"/>
                <w:szCs w:val="22"/>
              </w:rPr>
            </w:pPr>
          </w:p>
        </w:tc>
        <w:tc>
          <w:tcPr>
            <w:tcW w:w="6453" w:type="dxa"/>
            <w:tcBorders>
              <w:top w:val="single" w:sz="6" w:space="0" w:color="auto"/>
              <w:left w:val="single" w:sz="12" w:space="0" w:color="auto"/>
              <w:bottom w:val="single" w:sz="6" w:space="0" w:color="auto"/>
              <w:right w:val="single" w:sz="12" w:space="0" w:color="auto"/>
            </w:tcBorders>
          </w:tcPr>
          <w:p w14:paraId="1C942203"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Trainers &amp; Coaches bijeenkomst (4)</w:t>
            </w:r>
          </w:p>
        </w:tc>
        <w:tc>
          <w:tcPr>
            <w:tcW w:w="1649" w:type="dxa"/>
            <w:tcBorders>
              <w:top w:val="single" w:sz="6" w:space="0" w:color="auto"/>
              <w:left w:val="nil"/>
              <w:bottom w:val="single" w:sz="6" w:space="0" w:color="auto"/>
              <w:right w:val="single" w:sz="12" w:space="0" w:color="auto"/>
            </w:tcBorders>
          </w:tcPr>
          <w:p w14:paraId="79E99505"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Bestuurslid TZ (initiatief) i.s.m. bestuurslid jeugdzaken</w:t>
            </w:r>
          </w:p>
        </w:tc>
      </w:tr>
      <w:tr w:rsidR="00B03EC2" w:rsidRPr="00B03EC2" w14:paraId="20DA20FB" w14:textId="77777777" w:rsidTr="00E1112A">
        <w:trPr>
          <w:trHeight w:val="342"/>
        </w:trPr>
        <w:tc>
          <w:tcPr>
            <w:tcW w:w="1180" w:type="dxa"/>
            <w:tcBorders>
              <w:top w:val="single" w:sz="6" w:space="0" w:color="auto"/>
              <w:left w:val="single" w:sz="12" w:space="0" w:color="auto"/>
              <w:bottom w:val="nil"/>
              <w:right w:val="nil"/>
            </w:tcBorders>
          </w:tcPr>
          <w:p w14:paraId="4C5B77F2" w14:textId="77777777" w:rsidR="00B03EC2" w:rsidRPr="00B03EC2" w:rsidRDefault="00B03EC2" w:rsidP="00B03EC2">
            <w:pPr>
              <w:autoSpaceDE w:val="0"/>
              <w:autoSpaceDN w:val="0"/>
              <w:adjustRightInd w:val="0"/>
              <w:spacing w:before="0" w:beforeAutospacing="0" w:after="0" w:afterAutospacing="0"/>
              <w:ind w:left="0"/>
              <w:jc w:val="right"/>
              <w:rPr>
                <w:rFonts w:ascii="Calibri" w:hAnsi="Calibri" w:cs="Calibri"/>
                <w:color w:val="000000"/>
                <w:kern w:val="0"/>
                <w:sz w:val="22"/>
                <w:szCs w:val="22"/>
              </w:rPr>
            </w:pPr>
          </w:p>
        </w:tc>
        <w:tc>
          <w:tcPr>
            <w:tcW w:w="6453" w:type="dxa"/>
            <w:tcBorders>
              <w:top w:val="nil"/>
              <w:left w:val="single" w:sz="12" w:space="0" w:color="auto"/>
              <w:bottom w:val="single" w:sz="6" w:space="0" w:color="auto"/>
              <w:right w:val="single" w:sz="12" w:space="0" w:color="auto"/>
            </w:tcBorders>
          </w:tcPr>
          <w:p w14:paraId="6C156DA8"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Bespreken welke jeugdleden gaan doorstromen (aantal, niveau)</w:t>
            </w:r>
          </w:p>
        </w:tc>
        <w:tc>
          <w:tcPr>
            <w:tcW w:w="1649" w:type="dxa"/>
            <w:tcBorders>
              <w:top w:val="single" w:sz="6" w:space="0" w:color="auto"/>
              <w:left w:val="nil"/>
              <w:bottom w:val="single" w:sz="6" w:space="0" w:color="auto"/>
              <w:right w:val="single" w:sz="12" w:space="0" w:color="auto"/>
            </w:tcBorders>
          </w:tcPr>
          <w:p w14:paraId="0D1CB1B5"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 xml:space="preserve">TC i.s.m. </w:t>
            </w:r>
            <w:proofErr w:type="spellStart"/>
            <w:r w:rsidRPr="00B03EC2">
              <w:rPr>
                <w:rFonts w:ascii="Calibri" w:hAnsi="Calibri" w:cs="Calibri"/>
                <w:color w:val="000000"/>
                <w:kern w:val="0"/>
                <w:sz w:val="22"/>
                <w:szCs w:val="22"/>
              </w:rPr>
              <w:t>jeugdcie</w:t>
            </w:r>
            <w:proofErr w:type="spellEnd"/>
            <w:r w:rsidRPr="00B03EC2">
              <w:rPr>
                <w:rFonts w:ascii="Calibri" w:hAnsi="Calibri" w:cs="Calibri"/>
                <w:color w:val="000000"/>
                <w:kern w:val="0"/>
                <w:sz w:val="22"/>
                <w:szCs w:val="22"/>
              </w:rPr>
              <w:t xml:space="preserve"> en bestuurslid TZ</w:t>
            </w:r>
          </w:p>
        </w:tc>
      </w:tr>
      <w:tr w:rsidR="00B03EC2" w:rsidRPr="00B03EC2" w14:paraId="248BA56E" w14:textId="77777777" w:rsidTr="00E1112A">
        <w:trPr>
          <w:trHeight w:val="370"/>
        </w:trPr>
        <w:tc>
          <w:tcPr>
            <w:tcW w:w="1180" w:type="dxa"/>
            <w:tcBorders>
              <w:top w:val="single" w:sz="6" w:space="0" w:color="auto"/>
              <w:left w:val="single" w:sz="12" w:space="0" w:color="auto"/>
              <w:bottom w:val="nil"/>
              <w:right w:val="nil"/>
            </w:tcBorders>
          </w:tcPr>
          <w:p w14:paraId="6B3007CF" w14:textId="77777777" w:rsidR="00B03EC2" w:rsidRPr="00B03EC2" w:rsidRDefault="00B03EC2" w:rsidP="00B03EC2">
            <w:pPr>
              <w:autoSpaceDE w:val="0"/>
              <w:autoSpaceDN w:val="0"/>
              <w:adjustRightInd w:val="0"/>
              <w:spacing w:before="0" w:beforeAutospacing="0" w:after="0" w:afterAutospacing="0"/>
              <w:ind w:left="0"/>
              <w:jc w:val="right"/>
              <w:rPr>
                <w:rFonts w:ascii="Calibri" w:hAnsi="Calibri" w:cs="Calibri"/>
                <w:color w:val="000000"/>
                <w:kern w:val="0"/>
                <w:sz w:val="22"/>
                <w:szCs w:val="22"/>
              </w:rPr>
            </w:pPr>
          </w:p>
        </w:tc>
        <w:tc>
          <w:tcPr>
            <w:tcW w:w="6453" w:type="dxa"/>
            <w:tcBorders>
              <w:top w:val="nil"/>
              <w:left w:val="single" w:sz="12" w:space="0" w:color="auto"/>
              <w:bottom w:val="nil"/>
              <w:right w:val="single" w:sz="12" w:space="0" w:color="auto"/>
            </w:tcBorders>
          </w:tcPr>
          <w:p w14:paraId="2CA88D1B"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Schema meetrainen jeugdleden die doorstromen opstellen</w:t>
            </w:r>
          </w:p>
        </w:tc>
        <w:tc>
          <w:tcPr>
            <w:tcW w:w="1649" w:type="dxa"/>
            <w:tcBorders>
              <w:top w:val="single" w:sz="6" w:space="0" w:color="auto"/>
              <w:left w:val="nil"/>
              <w:bottom w:val="nil"/>
              <w:right w:val="single" w:sz="12" w:space="0" w:color="auto"/>
            </w:tcBorders>
          </w:tcPr>
          <w:p w14:paraId="593A16DB"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Bestuurslid TZ</w:t>
            </w:r>
          </w:p>
        </w:tc>
      </w:tr>
      <w:tr w:rsidR="00B03EC2" w:rsidRPr="00B03EC2" w14:paraId="37F50E6A" w14:textId="77777777" w:rsidTr="00E1112A">
        <w:trPr>
          <w:trHeight w:val="384"/>
        </w:trPr>
        <w:tc>
          <w:tcPr>
            <w:tcW w:w="1180" w:type="dxa"/>
            <w:tcBorders>
              <w:top w:val="single" w:sz="6" w:space="0" w:color="auto"/>
              <w:left w:val="single" w:sz="12" w:space="0" w:color="auto"/>
              <w:bottom w:val="single" w:sz="12" w:space="0" w:color="auto"/>
              <w:right w:val="nil"/>
            </w:tcBorders>
          </w:tcPr>
          <w:p w14:paraId="1C562695" w14:textId="77777777" w:rsidR="00B03EC2" w:rsidRPr="00B03EC2" w:rsidRDefault="00B03EC2" w:rsidP="00B03EC2">
            <w:pPr>
              <w:autoSpaceDE w:val="0"/>
              <w:autoSpaceDN w:val="0"/>
              <w:adjustRightInd w:val="0"/>
              <w:spacing w:before="0" w:beforeAutospacing="0" w:after="0" w:afterAutospacing="0"/>
              <w:ind w:left="0"/>
              <w:jc w:val="right"/>
              <w:rPr>
                <w:rFonts w:ascii="Calibri" w:hAnsi="Calibri" w:cs="Calibri"/>
                <w:color w:val="000000"/>
                <w:kern w:val="0"/>
                <w:sz w:val="22"/>
                <w:szCs w:val="22"/>
              </w:rPr>
            </w:pPr>
          </w:p>
        </w:tc>
        <w:tc>
          <w:tcPr>
            <w:tcW w:w="6453" w:type="dxa"/>
            <w:tcBorders>
              <w:top w:val="single" w:sz="6" w:space="0" w:color="auto"/>
              <w:left w:val="single" w:sz="12" w:space="0" w:color="auto"/>
              <w:bottom w:val="nil"/>
              <w:right w:val="single" w:sz="12" w:space="0" w:color="auto"/>
            </w:tcBorders>
          </w:tcPr>
          <w:p w14:paraId="3012EFC2"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Terugkoppelen resultaten evaluatiegesprekken trainers/coaches aan TC</w:t>
            </w:r>
          </w:p>
        </w:tc>
        <w:tc>
          <w:tcPr>
            <w:tcW w:w="1649" w:type="dxa"/>
            <w:tcBorders>
              <w:top w:val="single" w:sz="6" w:space="0" w:color="auto"/>
              <w:left w:val="nil"/>
              <w:bottom w:val="nil"/>
              <w:right w:val="single" w:sz="12" w:space="0" w:color="auto"/>
            </w:tcBorders>
          </w:tcPr>
          <w:p w14:paraId="61849FD8"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Bestuurslid TZ</w:t>
            </w:r>
          </w:p>
        </w:tc>
      </w:tr>
      <w:tr w:rsidR="00B03EC2" w:rsidRPr="00B03EC2" w14:paraId="7408CA49" w14:textId="77777777" w:rsidTr="00E1112A">
        <w:trPr>
          <w:trHeight w:val="328"/>
        </w:trPr>
        <w:tc>
          <w:tcPr>
            <w:tcW w:w="1180" w:type="dxa"/>
            <w:tcBorders>
              <w:top w:val="single" w:sz="12" w:space="0" w:color="auto"/>
              <w:left w:val="single" w:sz="12" w:space="0" w:color="auto"/>
              <w:bottom w:val="single" w:sz="6" w:space="0" w:color="auto"/>
              <w:right w:val="nil"/>
            </w:tcBorders>
          </w:tcPr>
          <w:p w14:paraId="4F36D664"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April</w:t>
            </w:r>
          </w:p>
        </w:tc>
        <w:tc>
          <w:tcPr>
            <w:tcW w:w="6453" w:type="dxa"/>
            <w:tcBorders>
              <w:top w:val="single" w:sz="12" w:space="0" w:color="auto"/>
              <w:left w:val="single" w:sz="12" w:space="0" w:color="auto"/>
              <w:bottom w:val="single" w:sz="6" w:space="0" w:color="auto"/>
              <w:right w:val="nil"/>
            </w:tcBorders>
          </w:tcPr>
          <w:p w14:paraId="05CBAB06"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Evaluatie en toepassing TC beleid</w:t>
            </w:r>
          </w:p>
        </w:tc>
        <w:tc>
          <w:tcPr>
            <w:tcW w:w="1649" w:type="dxa"/>
            <w:tcBorders>
              <w:top w:val="single" w:sz="12" w:space="0" w:color="auto"/>
              <w:left w:val="single" w:sz="12" w:space="0" w:color="auto"/>
              <w:bottom w:val="single" w:sz="6" w:space="0" w:color="auto"/>
              <w:right w:val="single" w:sz="12" w:space="0" w:color="auto"/>
            </w:tcBorders>
          </w:tcPr>
          <w:p w14:paraId="716CBFD9"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Bestuurslid TZ i.s.m. met TC</w:t>
            </w:r>
          </w:p>
        </w:tc>
      </w:tr>
      <w:tr w:rsidR="00B03EC2" w:rsidRPr="00B03EC2" w14:paraId="7C0669D9" w14:textId="77777777" w:rsidTr="00E1112A">
        <w:trPr>
          <w:trHeight w:val="313"/>
        </w:trPr>
        <w:tc>
          <w:tcPr>
            <w:tcW w:w="1180" w:type="dxa"/>
            <w:tcBorders>
              <w:top w:val="single" w:sz="6" w:space="0" w:color="auto"/>
              <w:left w:val="single" w:sz="12" w:space="0" w:color="auto"/>
              <w:bottom w:val="single" w:sz="6" w:space="0" w:color="auto"/>
              <w:right w:val="nil"/>
            </w:tcBorders>
          </w:tcPr>
          <w:p w14:paraId="10454670" w14:textId="77777777" w:rsidR="00B03EC2" w:rsidRPr="00B03EC2" w:rsidRDefault="00B03EC2" w:rsidP="00B03EC2">
            <w:pPr>
              <w:autoSpaceDE w:val="0"/>
              <w:autoSpaceDN w:val="0"/>
              <w:adjustRightInd w:val="0"/>
              <w:spacing w:before="0" w:beforeAutospacing="0" w:after="0" w:afterAutospacing="0"/>
              <w:ind w:left="0"/>
              <w:jc w:val="right"/>
              <w:rPr>
                <w:rFonts w:ascii="Calibri" w:hAnsi="Calibri" w:cs="Calibri"/>
                <w:color w:val="000000"/>
                <w:kern w:val="0"/>
                <w:sz w:val="22"/>
                <w:szCs w:val="22"/>
              </w:rPr>
            </w:pPr>
          </w:p>
        </w:tc>
        <w:tc>
          <w:tcPr>
            <w:tcW w:w="6453" w:type="dxa"/>
            <w:tcBorders>
              <w:top w:val="single" w:sz="6" w:space="0" w:color="auto"/>
              <w:left w:val="single" w:sz="12" w:space="0" w:color="auto"/>
              <w:bottom w:val="single" w:sz="6" w:space="0" w:color="auto"/>
              <w:right w:val="nil"/>
            </w:tcBorders>
          </w:tcPr>
          <w:p w14:paraId="4CABEA2A"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 xml:space="preserve">Concept teamindeling opstellen i.o.m. trainers, coaches en </w:t>
            </w:r>
            <w:proofErr w:type="spellStart"/>
            <w:r w:rsidRPr="00B03EC2">
              <w:rPr>
                <w:rFonts w:ascii="Calibri" w:hAnsi="Calibri" w:cs="Calibri"/>
                <w:color w:val="000000"/>
                <w:kern w:val="0"/>
                <w:sz w:val="22"/>
                <w:szCs w:val="22"/>
              </w:rPr>
              <w:t>jeugdcie</w:t>
            </w:r>
            <w:proofErr w:type="spellEnd"/>
          </w:p>
        </w:tc>
        <w:tc>
          <w:tcPr>
            <w:tcW w:w="1649" w:type="dxa"/>
            <w:tcBorders>
              <w:top w:val="single" w:sz="6" w:space="0" w:color="auto"/>
              <w:left w:val="single" w:sz="12" w:space="0" w:color="auto"/>
              <w:bottom w:val="single" w:sz="6" w:space="0" w:color="auto"/>
              <w:right w:val="single" w:sz="12" w:space="0" w:color="auto"/>
            </w:tcBorders>
          </w:tcPr>
          <w:p w14:paraId="7A431EED"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TC</w:t>
            </w:r>
          </w:p>
        </w:tc>
      </w:tr>
      <w:tr w:rsidR="00B03EC2" w:rsidRPr="00B03EC2" w14:paraId="6843C070" w14:textId="77777777" w:rsidTr="00E1112A">
        <w:trPr>
          <w:trHeight w:val="355"/>
        </w:trPr>
        <w:tc>
          <w:tcPr>
            <w:tcW w:w="1180" w:type="dxa"/>
            <w:tcBorders>
              <w:top w:val="single" w:sz="6" w:space="0" w:color="auto"/>
              <w:left w:val="single" w:sz="12" w:space="0" w:color="auto"/>
              <w:bottom w:val="single" w:sz="12" w:space="0" w:color="auto"/>
              <w:right w:val="nil"/>
            </w:tcBorders>
          </w:tcPr>
          <w:p w14:paraId="1D179E7F" w14:textId="77777777" w:rsidR="00B03EC2" w:rsidRPr="00B03EC2" w:rsidRDefault="00B03EC2" w:rsidP="00B03EC2">
            <w:pPr>
              <w:autoSpaceDE w:val="0"/>
              <w:autoSpaceDN w:val="0"/>
              <w:adjustRightInd w:val="0"/>
              <w:spacing w:before="0" w:beforeAutospacing="0" w:after="0" w:afterAutospacing="0"/>
              <w:ind w:left="0"/>
              <w:jc w:val="right"/>
              <w:rPr>
                <w:rFonts w:ascii="Calibri" w:hAnsi="Calibri" w:cs="Calibri"/>
                <w:color w:val="000000"/>
                <w:kern w:val="0"/>
                <w:sz w:val="22"/>
                <w:szCs w:val="22"/>
              </w:rPr>
            </w:pPr>
          </w:p>
        </w:tc>
        <w:tc>
          <w:tcPr>
            <w:tcW w:w="6453" w:type="dxa"/>
            <w:tcBorders>
              <w:top w:val="nil"/>
              <w:left w:val="single" w:sz="12" w:space="0" w:color="auto"/>
              <w:bottom w:val="single" w:sz="12" w:space="0" w:color="auto"/>
              <w:right w:val="nil"/>
            </w:tcBorders>
          </w:tcPr>
          <w:p w14:paraId="2E2840EF" w14:textId="529271E4"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 xml:space="preserve">Voorbereiden en uitzetten </w:t>
            </w:r>
            <w:r w:rsidR="00161703">
              <w:rPr>
                <w:rFonts w:ascii="Calibri" w:hAnsi="Calibri" w:cs="Calibri"/>
                <w:color w:val="000000"/>
                <w:kern w:val="0"/>
                <w:sz w:val="22"/>
                <w:szCs w:val="22"/>
              </w:rPr>
              <w:t>enquête</w:t>
            </w:r>
            <w:r w:rsidRPr="00B03EC2">
              <w:rPr>
                <w:rFonts w:ascii="Calibri" w:hAnsi="Calibri" w:cs="Calibri"/>
                <w:color w:val="000000"/>
                <w:kern w:val="0"/>
                <w:sz w:val="22"/>
                <w:szCs w:val="22"/>
              </w:rPr>
              <w:t xml:space="preserve"> </w:t>
            </w:r>
          </w:p>
        </w:tc>
        <w:tc>
          <w:tcPr>
            <w:tcW w:w="1649" w:type="dxa"/>
            <w:tcBorders>
              <w:top w:val="single" w:sz="6" w:space="0" w:color="auto"/>
              <w:left w:val="single" w:sz="12" w:space="0" w:color="auto"/>
              <w:bottom w:val="single" w:sz="12" w:space="0" w:color="auto"/>
              <w:right w:val="single" w:sz="12" w:space="0" w:color="auto"/>
            </w:tcBorders>
          </w:tcPr>
          <w:p w14:paraId="594FDFA6"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TC</w:t>
            </w:r>
          </w:p>
        </w:tc>
      </w:tr>
      <w:tr w:rsidR="00B03EC2" w:rsidRPr="00B03EC2" w14:paraId="5380A124" w14:textId="77777777" w:rsidTr="00E1112A">
        <w:trPr>
          <w:trHeight w:val="613"/>
        </w:trPr>
        <w:tc>
          <w:tcPr>
            <w:tcW w:w="1180" w:type="dxa"/>
            <w:tcBorders>
              <w:top w:val="single" w:sz="12" w:space="0" w:color="auto"/>
              <w:left w:val="single" w:sz="12" w:space="0" w:color="auto"/>
              <w:bottom w:val="single" w:sz="6" w:space="0" w:color="auto"/>
              <w:right w:val="nil"/>
            </w:tcBorders>
          </w:tcPr>
          <w:p w14:paraId="0A3A806D"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Mei</w:t>
            </w:r>
          </w:p>
        </w:tc>
        <w:tc>
          <w:tcPr>
            <w:tcW w:w="6453" w:type="dxa"/>
            <w:tcBorders>
              <w:top w:val="single" w:sz="12" w:space="0" w:color="auto"/>
              <w:left w:val="single" w:sz="12" w:space="0" w:color="auto"/>
              <w:bottom w:val="single" w:sz="6" w:space="0" w:color="auto"/>
              <w:right w:val="single" w:sz="12" w:space="0" w:color="auto"/>
            </w:tcBorders>
          </w:tcPr>
          <w:p w14:paraId="015D931E" w14:textId="38E40BA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 xml:space="preserve">Samenvatten resultaten </w:t>
            </w:r>
            <w:r w:rsidR="00161703">
              <w:rPr>
                <w:rFonts w:ascii="Calibri" w:hAnsi="Calibri" w:cs="Calibri"/>
                <w:color w:val="000000"/>
                <w:kern w:val="0"/>
                <w:sz w:val="22"/>
                <w:szCs w:val="22"/>
              </w:rPr>
              <w:t>enquête</w:t>
            </w:r>
            <w:r w:rsidRPr="00B03EC2">
              <w:rPr>
                <w:rFonts w:ascii="Calibri" w:hAnsi="Calibri" w:cs="Calibri"/>
                <w:color w:val="000000"/>
                <w:kern w:val="0"/>
                <w:sz w:val="22"/>
                <w:szCs w:val="22"/>
              </w:rPr>
              <w:t xml:space="preserve"> en terugkoppelen naar trainers, coaches en bestuurslid TZ</w:t>
            </w:r>
          </w:p>
        </w:tc>
        <w:tc>
          <w:tcPr>
            <w:tcW w:w="1649" w:type="dxa"/>
            <w:tcBorders>
              <w:top w:val="nil"/>
              <w:left w:val="nil"/>
              <w:bottom w:val="single" w:sz="6" w:space="0" w:color="auto"/>
              <w:right w:val="single" w:sz="12" w:space="0" w:color="auto"/>
            </w:tcBorders>
          </w:tcPr>
          <w:p w14:paraId="7DE19E3E"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 xml:space="preserve">TC </w:t>
            </w:r>
          </w:p>
        </w:tc>
      </w:tr>
      <w:tr w:rsidR="00B03EC2" w:rsidRPr="00B03EC2" w14:paraId="1444FF3B" w14:textId="77777777" w:rsidTr="00E1112A">
        <w:trPr>
          <w:trHeight w:val="370"/>
        </w:trPr>
        <w:tc>
          <w:tcPr>
            <w:tcW w:w="1180" w:type="dxa"/>
            <w:tcBorders>
              <w:top w:val="single" w:sz="6" w:space="0" w:color="auto"/>
              <w:left w:val="single" w:sz="12" w:space="0" w:color="auto"/>
              <w:bottom w:val="single" w:sz="6" w:space="0" w:color="auto"/>
              <w:right w:val="nil"/>
            </w:tcBorders>
          </w:tcPr>
          <w:p w14:paraId="08B2C7C2" w14:textId="77777777" w:rsidR="00B03EC2" w:rsidRPr="00B03EC2" w:rsidRDefault="00B03EC2" w:rsidP="00B03EC2">
            <w:pPr>
              <w:autoSpaceDE w:val="0"/>
              <w:autoSpaceDN w:val="0"/>
              <w:adjustRightInd w:val="0"/>
              <w:spacing w:before="0" w:beforeAutospacing="0" w:after="0" w:afterAutospacing="0"/>
              <w:ind w:left="0"/>
              <w:jc w:val="right"/>
              <w:rPr>
                <w:rFonts w:ascii="Calibri" w:hAnsi="Calibri" w:cs="Calibri"/>
                <w:color w:val="000000"/>
                <w:kern w:val="0"/>
                <w:sz w:val="22"/>
                <w:szCs w:val="22"/>
              </w:rPr>
            </w:pPr>
          </w:p>
        </w:tc>
        <w:tc>
          <w:tcPr>
            <w:tcW w:w="6453" w:type="dxa"/>
            <w:tcBorders>
              <w:top w:val="single" w:sz="6" w:space="0" w:color="auto"/>
              <w:left w:val="single" w:sz="12" w:space="0" w:color="auto"/>
              <w:bottom w:val="single" w:sz="6" w:space="0" w:color="auto"/>
              <w:right w:val="single" w:sz="12" w:space="0" w:color="auto"/>
            </w:tcBorders>
          </w:tcPr>
          <w:p w14:paraId="4DA6239C"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Trainersvergoedingen komend seizoen afspreken</w:t>
            </w:r>
          </w:p>
        </w:tc>
        <w:tc>
          <w:tcPr>
            <w:tcW w:w="1649" w:type="dxa"/>
            <w:tcBorders>
              <w:top w:val="single" w:sz="6" w:space="0" w:color="auto"/>
              <w:left w:val="nil"/>
              <w:bottom w:val="single" w:sz="6" w:space="0" w:color="auto"/>
              <w:right w:val="single" w:sz="12" w:space="0" w:color="auto"/>
            </w:tcBorders>
          </w:tcPr>
          <w:p w14:paraId="79B0F21B"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Bestuurslid TZ</w:t>
            </w:r>
          </w:p>
        </w:tc>
      </w:tr>
      <w:tr w:rsidR="00B03EC2" w:rsidRPr="00B03EC2" w14:paraId="2B5C76F1" w14:textId="77777777" w:rsidTr="00E1112A">
        <w:trPr>
          <w:trHeight w:val="342"/>
        </w:trPr>
        <w:tc>
          <w:tcPr>
            <w:tcW w:w="1180" w:type="dxa"/>
            <w:tcBorders>
              <w:top w:val="single" w:sz="6" w:space="0" w:color="auto"/>
              <w:left w:val="single" w:sz="12" w:space="0" w:color="auto"/>
              <w:bottom w:val="nil"/>
              <w:right w:val="nil"/>
            </w:tcBorders>
          </w:tcPr>
          <w:p w14:paraId="36003301" w14:textId="77777777" w:rsidR="00B03EC2" w:rsidRPr="00B03EC2" w:rsidRDefault="00B03EC2" w:rsidP="00B03EC2">
            <w:pPr>
              <w:autoSpaceDE w:val="0"/>
              <w:autoSpaceDN w:val="0"/>
              <w:adjustRightInd w:val="0"/>
              <w:spacing w:before="0" w:beforeAutospacing="0" w:after="0" w:afterAutospacing="0"/>
              <w:ind w:left="0"/>
              <w:jc w:val="right"/>
              <w:rPr>
                <w:rFonts w:ascii="Calibri" w:hAnsi="Calibri" w:cs="Calibri"/>
                <w:color w:val="000000"/>
                <w:kern w:val="0"/>
                <w:sz w:val="22"/>
                <w:szCs w:val="22"/>
              </w:rPr>
            </w:pPr>
          </w:p>
        </w:tc>
        <w:tc>
          <w:tcPr>
            <w:tcW w:w="6453" w:type="dxa"/>
            <w:tcBorders>
              <w:top w:val="single" w:sz="6" w:space="0" w:color="auto"/>
              <w:left w:val="single" w:sz="12" w:space="0" w:color="auto"/>
              <w:bottom w:val="single" w:sz="6" w:space="0" w:color="auto"/>
              <w:right w:val="single" w:sz="12" w:space="0" w:color="auto"/>
            </w:tcBorders>
          </w:tcPr>
          <w:p w14:paraId="40B18C86"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Voorlopige teamindeling opstellen en voorleggen aan bestuurslid TZ</w:t>
            </w:r>
          </w:p>
        </w:tc>
        <w:tc>
          <w:tcPr>
            <w:tcW w:w="1649" w:type="dxa"/>
            <w:tcBorders>
              <w:top w:val="single" w:sz="6" w:space="0" w:color="auto"/>
              <w:left w:val="nil"/>
              <w:bottom w:val="single" w:sz="6" w:space="0" w:color="auto"/>
              <w:right w:val="single" w:sz="12" w:space="0" w:color="auto"/>
            </w:tcBorders>
          </w:tcPr>
          <w:p w14:paraId="7668BE61"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TC</w:t>
            </w:r>
          </w:p>
        </w:tc>
      </w:tr>
      <w:tr w:rsidR="00B03EC2" w:rsidRPr="00B03EC2" w14:paraId="0BC8C74B" w14:textId="77777777" w:rsidTr="00E1112A">
        <w:trPr>
          <w:trHeight w:val="342"/>
        </w:trPr>
        <w:tc>
          <w:tcPr>
            <w:tcW w:w="1180" w:type="dxa"/>
            <w:tcBorders>
              <w:top w:val="single" w:sz="6" w:space="0" w:color="auto"/>
              <w:left w:val="single" w:sz="12" w:space="0" w:color="auto"/>
              <w:bottom w:val="nil"/>
              <w:right w:val="nil"/>
            </w:tcBorders>
          </w:tcPr>
          <w:p w14:paraId="154BBE04" w14:textId="77777777" w:rsidR="00B03EC2" w:rsidRPr="00B03EC2" w:rsidRDefault="00B03EC2" w:rsidP="00B03EC2">
            <w:pPr>
              <w:autoSpaceDE w:val="0"/>
              <w:autoSpaceDN w:val="0"/>
              <w:adjustRightInd w:val="0"/>
              <w:spacing w:before="0" w:beforeAutospacing="0" w:after="0" w:afterAutospacing="0"/>
              <w:ind w:left="0"/>
              <w:jc w:val="right"/>
              <w:rPr>
                <w:rFonts w:ascii="Calibri" w:hAnsi="Calibri" w:cs="Calibri"/>
                <w:color w:val="000000"/>
                <w:kern w:val="0"/>
                <w:sz w:val="22"/>
                <w:szCs w:val="22"/>
              </w:rPr>
            </w:pPr>
          </w:p>
        </w:tc>
        <w:tc>
          <w:tcPr>
            <w:tcW w:w="6453" w:type="dxa"/>
            <w:tcBorders>
              <w:top w:val="single" w:sz="6" w:space="0" w:color="auto"/>
              <w:left w:val="single" w:sz="12" w:space="0" w:color="auto"/>
              <w:bottom w:val="single" w:sz="6" w:space="0" w:color="auto"/>
              <w:right w:val="single" w:sz="12" w:space="0" w:color="auto"/>
            </w:tcBorders>
          </w:tcPr>
          <w:p w14:paraId="15C5575A"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Opstellen en communiceren trainingsindeling 201X-II</w:t>
            </w:r>
          </w:p>
        </w:tc>
        <w:tc>
          <w:tcPr>
            <w:tcW w:w="1649" w:type="dxa"/>
            <w:tcBorders>
              <w:top w:val="single" w:sz="6" w:space="0" w:color="auto"/>
              <w:left w:val="nil"/>
              <w:bottom w:val="single" w:sz="6" w:space="0" w:color="auto"/>
              <w:right w:val="single" w:sz="12" w:space="0" w:color="auto"/>
            </w:tcBorders>
          </w:tcPr>
          <w:p w14:paraId="4EB4DE81"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Bestuurslid TZ</w:t>
            </w:r>
          </w:p>
        </w:tc>
      </w:tr>
      <w:tr w:rsidR="00B03EC2" w:rsidRPr="00B03EC2" w14:paraId="3AE7CAAD" w14:textId="77777777" w:rsidTr="00E1112A">
        <w:trPr>
          <w:trHeight w:val="655"/>
        </w:trPr>
        <w:tc>
          <w:tcPr>
            <w:tcW w:w="1180" w:type="dxa"/>
            <w:tcBorders>
              <w:top w:val="single" w:sz="6" w:space="0" w:color="auto"/>
              <w:left w:val="single" w:sz="12" w:space="0" w:color="auto"/>
              <w:bottom w:val="nil"/>
              <w:right w:val="nil"/>
            </w:tcBorders>
          </w:tcPr>
          <w:p w14:paraId="30924637" w14:textId="77777777" w:rsidR="00B03EC2" w:rsidRPr="00B03EC2" w:rsidRDefault="00B03EC2" w:rsidP="00B03EC2">
            <w:pPr>
              <w:autoSpaceDE w:val="0"/>
              <w:autoSpaceDN w:val="0"/>
              <w:adjustRightInd w:val="0"/>
              <w:spacing w:before="0" w:beforeAutospacing="0" w:after="0" w:afterAutospacing="0"/>
              <w:ind w:left="0"/>
              <w:jc w:val="right"/>
              <w:rPr>
                <w:rFonts w:ascii="Calibri" w:hAnsi="Calibri" w:cs="Calibri"/>
                <w:color w:val="000000"/>
                <w:kern w:val="0"/>
                <w:sz w:val="22"/>
                <w:szCs w:val="22"/>
              </w:rPr>
            </w:pPr>
          </w:p>
        </w:tc>
        <w:tc>
          <w:tcPr>
            <w:tcW w:w="6453" w:type="dxa"/>
            <w:tcBorders>
              <w:top w:val="single" w:sz="6" w:space="0" w:color="auto"/>
              <w:left w:val="single" w:sz="12" w:space="0" w:color="auto"/>
              <w:bottom w:val="single" w:sz="6" w:space="0" w:color="auto"/>
              <w:right w:val="single" w:sz="12" w:space="0" w:color="auto"/>
            </w:tcBorders>
          </w:tcPr>
          <w:p w14:paraId="769C67C5"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proofErr w:type="spellStart"/>
            <w:r w:rsidRPr="00B03EC2">
              <w:rPr>
                <w:rFonts w:ascii="Calibri" w:hAnsi="Calibri" w:cs="Calibri"/>
                <w:color w:val="000000"/>
                <w:kern w:val="0"/>
                <w:sz w:val="22"/>
                <w:szCs w:val="22"/>
              </w:rPr>
              <w:t>Obv</w:t>
            </w:r>
            <w:proofErr w:type="spellEnd"/>
            <w:r w:rsidRPr="00B03EC2">
              <w:rPr>
                <w:rFonts w:ascii="Calibri" w:hAnsi="Calibri" w:cs="Calibri"/>
                <w:color w:val="000000"/>
                <w:kern w:val="0"/>
                <w:sz w:val="22"/>
                <w:szCs w:val="22"/>
              </w:rPr>
              <w:t xml:space="preserve"> voorlopige teamindeling een opgave van het aantal teams doorgeven aan de secretaris </w:t>
            </w:r>
            <w:proofErr w:type="spellStart"/>
            <w:r w:rsidRPr="00B03EC2">
              <w:rPr>
                <w:rFonts w:ascii="Calibri" w:hAnsi="Calibri" w:cs="Calibri"/>
                <w:color w:val="000000"/>
                <w:kern w:val="0"/>
                <w:sz w:val="22"/>
                <w:szCs w:val="22"/>
              </w:rPr>
              <w:t>tbv</w:t>
            </w:r>
            <w:proofErr w:type="spellEnd"/>
            <w:r w:rsidRPr="00B03EC2">
              <w:rPr>
                <w:rFonts w:ascii="Calibri" w:hAnsi="Calibri" w:cs="Calibri"/>
                <w:color w:val="000000"/>
                <w:kern w:val="0"/>
                <w:sz w:val="22"/>
                <w:szCs w:val="22"/>
              </w:rPr>
              <w:t xml:space="preserve"> </w:t>
            </w:r>
            <w:proofErr w:type="spellStart"/>
            <w:r w:rsidRPr="00B03EC2">
              <w:rPr>
                <w:rFonts w:ascii="Calibri" w:hAnsi="Calibri" w:cs="Calibri"/>
                <w:color w:val="000000"/>
                <w:kern w:val="0"/>
                <w:sz w:val="22"/>
                <w:szCs w:val="22"/>
              </w:rPr>
              <w:t>Nevobo</w:t>
            </w:r>
            <w:proofErr w:type="spellEnd"/>
          </w:p>
        </w:tc>
        <w:tc>
          <w:tcPr>
            <w:tcW w:w="1649" w:type="dxa"/>
            <w:tcBorders>
              <w:top w:val="single" w:sz="6" w:space="0" w:color="auto"/>
              <w:left w:val="nil"/>
              <w:bottom w:val="single" w:sz="6" w:space="0" w:color="auto"/>
              <w:right w:val="single" w:sz="12" w:space="0" w:color="auto"/>
            </w:tcBorders>
          </w:tcPr>
          <w:p w14:paraId="6945EED2"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Bestuurslid TZ</w:t>
            </w:r>
          </w:p>
        </w:tc>
      </w:tr>
      <w:tr w:rsidR="00B03EC2" w:rsidRPr="00B03EC2" w14:paraId="07109330" w14:textId="77777777" w:rsidTr="00E1112A">
        <w:trPr>
          <w:trHeight w:val="655"/>
        </w:trPr>
        <w:tc>
          <w:tcPr>
            <w:tcW w:w="1180" w:type="dxa"/>
            <w:tcBorders>
              <w:top w:val="nil"/>
              <w:left w:val="single" w:sz="12" w:space="0" w:color="auto"/>
              <w:bottom w:val="nil"/>
              <w:right w:val="nil"/>
            </w:tcBorders>
          </w:tcPr>
          <w:p w14:paraId="69572743" w14:textId="77777777" w:rsidR="00B03EC2" w:rsidRPr="00B03EC2" w:rsidRDefault="00B03EC2" w:rsidP="00B03EC2">
            <w:pPr>
              <w:autoSpaceDE w:val="0"/>
              <w:autoSpaceDN w:val="0"/>
              <w:adjustRightInd w:val="0"/>
              <w:spacing w:before="0" w:beforeAutospacing="0" w:after="0" w:afterAutospacing="0"/>
              <w:ind w:left="0"/>
              <w:jc w:val="right"/>
              <w:rPr>
                <w:rFonts w:ascii="Calibri" w:hAnsi="Calibri" w:cs="Calibri"/>
                <w:color w:val="000000"/>
                <w:kern w:val="0"/>
                <w:sz w:val="22"/>
                <w:szCs w:val="22"/>
              </w:rPr>
            </w:pPr>
          </w:p>
        </w:tc>
        <w:tc>
          <w:tcPr>
            <w:tcW w:w="6453" w:type="dxa"/>
            <w:tcBorders>
              <w:top w:val="single" w:sz="6" w:space="0" w:color="auto"/>
              <w:left w:val="single" w:sz="12" w:space="0" w:color="auto"/>
              <w:bottom w:val="single" w:sz="6" w:space="0" w:color="auto"/>
              <w:right w:val="single" w:sz="12" w:space="0" w:color="auto"/>
            </w:tcBorders>
          </w:tcPr>
          <w:p w14:paraId="4F8A1C11"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proofErr w:type="spellStart"/>
            <w:r w:rsidRPr="00B03EC2">
              <w:rPr>
                <w:rFonts w:ascii="Calibri" w:hAnsi="Calibri" w:cs="Calibri"/>
                <w:color w:val="000000"/>
                <w:kern w:val="0"/>
                <w:sz w:val="22"/>
                <w:szCs w:val="22"/>
              </w:rPr>
              <w:t>Obv</w:t>
            </w:r>
            <w:proofErr w:type="spellEnd"/>
            <w:r w:rsidRPr="00B03EC2">
              <w:rPr>
                <w:rFonts w:ascii="Calibri" w:hAnsi="Calibri" w:cs="Calibri"/>
                <w:color w:val="000000"/>
                <w:kern w:val="0"/>
                <w:sz w:val="22"/>
                <w:szCs w:val="22"/>
              </w:rPr>
              <w:t xml:space="preserve"> aantal teams (</w:t>
            </w:r>
            <w:proofErr w:type="spellStart"/>
            <w:r w:rsidRPr="00B03EC2">
              <w:rPr>
                <w:rFonts w:ascii="Calibri" w:hAnsi="Calibri" w:cs="Calibri"/>
                <w:color w:val="000000"/>
                <w:kern w:val="0"/>
                <w:sz w:val="22"/>
                <w:szCs w:val="22"/>
              </w:rPr>
              <w:t>obv</w:t>
            </w:r>
            <w:proofErr w:type="spellEnd"/>
            <w:r w:rsidRPr="00B03EC2">
              <w:rPr>
                <w:rFonts w:ascii="Calibri" w:hAnsi="Calibri" w:cs="Calibri"/>
                <w:color w:val="000000"/>
                <w:kern w:val="0"/>
                <w:sz w:val="22"/>
                <w:szCs w:val="22"/>
              </w:rPr>
              <w:t xml:space="preserve"> voorlopige teamsamenstelling) het trainingsindeling opstellen en op de site plaatsen</w:t>
            </w:r>
          </w:p>
        </w:tc>
        <w:tc>
          <w:tcPr>
            <w:tcW w:w="1649" w:type="dxa"/>
            <w:tcBorders>
              <w:top w:val="nil"/>
              <w:left w:val="nil"/>
              <w:bottom w:val="nil"/>
              <w:right w:val="single" w:sz="12" w:space="0" w:color="auto"/>
            </w:tcBorders>
          </w:tcPr>
          <w:p w14:paraId="00639325"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Bestuurslid TZ</w:t>
            </w:r>
          </w:p>
        </w:tc>
      </w:tr>
      <w:tr w:rsidR="00B03EC2" w:rsidRPr="00B03EC2" w14:paraId="0081F81A" w14:textId="77777777" w:rsidTr="00E1112A">
        <w:trPr>
          <w:trHeight w:val="299"/>
        </w:trPr>
        <w:tc>
          <w:tcPr>
            <w:tcW w:w="1180" w:type="dxa"/>
            <w:tcBorders>
              <w:top w:val="nil"/>
              <w:left w:val="single" w:sz="12" w:space="0" w:color="auto"/>
              <w:bottom w:val="single" w:sz="12" w:space="0" w:color="auto"/>
              <w:right w:val="nil"/>
            </w:tcBorders>
          </w:tcPr>
          <w:p w14:paraId="21EB5A61" w14:textId="77777777" w:rsidR="00B03EC2" w:rsidRPr="00B03EC2" w:rsidRDefault="00B03EC2" w:rsidP="00B03EC2">
            <w:pPr>
              <w:autoSpaceDE w:val="0"/>
              <w:autoSpaceDN w:val="0"/>
              <w:adjustRightInd w:val="0"/>
              <w:spacing w:before="0" w:beforeAutospacing="0" w:after="0" w:afterAutospacing="0"/>
              <w:ind w:left="0"/>
              <w:jc w:val="right"/>
              <w:rPr>
                <w:rFonts w:ascii="Calibri" w:hAnsi="Calibri" w:cs="Calibri"/>
                <w:color w:val="000000"/>
                <w:kern w:val="0"/>
                <w:sz w:val="22"/>
                <w:szCs w:val="22"/>
              </w:rPr>
            </w:pPr>
          </w:p>
        </w:tc>
        <w:tc>
          <w:tcPr>
            <w:tcW w:w="6453" w:type="dxa"/>
            <w:tcBorders>
              <w:top w:val="single" w:sz="6" w:space="0" w:color="auto"/>
              <w:left w:val="single" w:sz="12" w:space="0" w:color="auto"/>
              <w:bottom w:val="single" w:sz="12" w:space="0" w:color="auto"/>
              <w:right w:val="single" w:sz="12" w:space="0" w:color="auto"/>
            </w:tcBorders>
          </w:tcPr>
          <w:p w14:paraId="5CF6F718"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Contracteren trainers</w:t>
            </w:r>
          </w:p>
        </w:tc>
        <w:tc>
          <w:tcPr>
            <w:tcW w:w="1649" w:type="dxa"/>
            <w:tcBorders>
              <w:top w:val="single" w:sz="6" w:space="0" w:color="auto"/>
              <w:left w:val="nil"/>
              <w:bottom w:val="single" w:sz="12" w:space="0" w:color="auto"/>
              <w:right w:val="single" w:sz="12" w:space="0" w:color="auto"/>
            </w:tcBorders>
          </w:tcPr>
          <w:p w14:paraId="097249B2"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Bestuurslid TZ</w:t>
            </w:r>
          </w:p>
        </w:tc>
      </w:tr>
      <w:tr w:rsidR="00B03EC2" w:rsidRPr="00B03EC2" w14:paraId="72BFF1A1" w14:textId="77777777" w:rsidTr="00E1112A">
        <w:trPr>
          <w:trHeight w:val="299"/>
        </w:trPr>
        <w:tc>
          <w:tcPr>
            <w:tcW w:w="1180" w:type="dxa"/>
            <w:tcBorders>
              <w:top w:val="single" w:sz="12" w:space="0" w:color="auto"/>
              <w:left w:val="single" w:sz="12" w:space="0" w:color="auto"/>
              <w:bottom w:val="single" w:sz="6" w:space="0" w:color="auto"/>
              <w:right w:val="single" w:sz="12" w:space="0" w:color="auto"/>
            </w:tcBorders>
          </w:tcPr>
          <w:p w14:paraId="1517A709"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Juni</w:t>
            </w:r>
          </w:p>
        </w:tc>
        <w:tc>
          <w:tcPr>
            <w:tcW w:w="6453" w:type="dxa"/>
            <w:tcBorders>
              <w:top w:val="single" w:sz="12" w:space="0" w:color="auto"/>
              <w:left w:val="single" w:sz="12" w:space="0" w:color="auto"/>
              <w:bottom w:val="single" w:sz="12" w:space="0" w:color="auto"/>
              <w:right w:val="single" w:sz="6" w:space="0" w:color="auto"/>
            </w:tcBorders>
          </w:tcPr>
          <w:p w14:paraId="476FB07A"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Voorlopige teamindeling communiceren met spelers</w:t>
            </w:r>
          </w:p>
        </w:tc>
        <w:tc>
          <w:tcPr>
            <w:tcW w:w="1649" w:type="dxa"/>
            <w:tcBorders>
              <w:top w:val="single" w:sz="12" w:space="0" w:color="auto"/>
              <w:left w:val="nil"/>
              <w:bottom w:val="single" w:sz="12" w:space="0" w:color="auto"/>
              <w:right w:val="single" w:sz="12" w:space="0" w:color="auto"/>
            </w:tcBorders>
          </w:tcPr>
          <w:p w14:paraId="22D2241B"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TC</w:t>
            </w:r>
          </w:p>
        </w:tc>
      </w:tr>
      <w:tr w:rsidR="00B03EC2" w:rsidRPr="00B03EC2" w14:paraId="39E62605" w14:textId="77777777" w:rsidTr="00E1112A">
        <w:trPr>
          <w:trHeight w:val="285"/>
        </w:trPr>
        <w:tc>
          <w:tcPr>
            <w:tcW w:w="7633" w:type="dxa"/>
            <w:gridSpan w:val="2"/>
            <w:tcBorders>
              <w:top w:val="nil"/>
              <w:left w:val="nil"/>
              <w:bottom w:val="nil"/>
              <w:right w:val="nil"/>
            </w:tcBorders>
          </w:tcPr>
          <w:p w14:paraId="48A594D0" w14:textId="77777777" w:rsidR="00B03EC2" w:rsidRPr="00B03EC2" w:rsidRDefault="00B03EC2" w:rsidP="00B03EC2">
            <w:pPr>
              <w:autoSpaceDE w:val="0"/>
              <w:autoSpaceDN w:val="0"/>
              <w:adjustRightInd w:val="0"/>
              <w:spacing w:before="0" w:beforeAutospacing="0" w:after="0" w:afterAutospacing="0"/>
              <w:ind w:left="0"/>
              <w:rPr>
                <w:rFonts w:ascii="Calibri" w:hAnsi="Calibri" w:cs="Calibri"/>
                <w:color w:val="000000"/>
                <w:kern w:val="0"/>
                <w:sz w:val="22"/>
                <w:szCs w:val="22"/>
              </w:rPr>
            </w:pPr>
            <w:r w:rsidRPr="00B03EC2">
              <w:rPr>
                <w:rFonts w:ascii="Calibri" w:hAnsi="Calibri" w:cs="Calibri"/>
                <w:color w:val="000000"/>
                <w:kern w:val="0"/>
                <w:sz w:val="22"/>
                <w:szCs w:val="22"/>
              </w:rPr>
              <w:t xml:space="preserve">*) Relevante functies: aanvoerders, scheidsrechters, coaches </w:t>
            </w:r>
          </w:p>
        </w:tc>
        <w:tc>
          <w:tcPr>
            <w:tcW w:w="1649" w:type="dxa"/>
            <w:tcBorders>
              <w:top w:val="nil"/>
              <w:left w:val="nil"/>
              <w:bottom w:val="nil"/>
              <w:right w:val="nil"/>
            </w:tcBorders>
          </w:tcPr>
          <w:p w14:paraId="134ADBFD" w14:textId="77777777" w:rsidR="00B03EC2" w:rsidRPr="00B03EC2" w:rsidRDefault="00B03EC2" w:rsidP="00B03EC2">
            <w:pPr>
              <w:autoSpaceDE w:val="0"/>
              <w:autoSpaceDN w:val="0"/>
              <w:adjustRightInd w:val="0"/>
              <w:spacing w:before="0" w:beforeAutospacing="0" w:after="0" w:afterAutospacing="0"/>
              <w:ind w:left="0"/>
              <w:jc w:val="right"/>
              <w:rPr>
                <w:rFonts w:ascii="Calibri" w:hAnsi="Calibri" w:cs="Calibri"/>
                <w:color w:val="000000"/>
                <w:kern w:val="0"/>
                <w:sz w:val="22"/>
                <w:szCs w:val="22"/>
              </w:rPr>
            </w:pPr>
          </w:p>
        </w:tc>
      </w:tr>
    </w:tbl>
    <w:p w14:paraId="4D4D4EA1" w14:textId="77777777" w:rsidR="0020452E" w:rsidRDefault="0020452E" w:rsidP="008C5AD9">
      <w:pPr>
        <w:ind w:left="0"/>
        <w:rPr>
          <w:rFonts w:eastAsiaTheme="majorEastAsia" w:cstheme="majorBidi"/>
          <w:b/>
          <w:bCs/>
          <w:sz w:val="28"/>
          <w:szCs w:val="20"/>
        </w:rPr>
      </w:pPr>
      <w:bookmarkStart w:id="15" w:name="_GoBack"/>
      <w:bookmarkEnd w:id="15"/>
    </w:p>
    <w:sectPr w:rsidR="0020452E" w:rsidSect="008725AE">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52EB1" w14:textId="77777777" w:rsidR="00C445EB" w:rsidRDefault="00C445EB" w:rsidP="008725AE">
      <w:pPr>
        <w:spacing w:before="0" w:after="0"/>
      </w:pPr>
      <w:r>
        <w:separator/>
      </w:r>
    </w:p>
  </w:endnote>
  <w:endnote w:type="continuationSeparator" w:id="0">
    <w:p w14:paraId="2420106D" w14:textId="77777777" w:rsidR="00C445EB" w:rsidRDefault="00C445EB" w:rsidP="008725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68191"/>
      <w:docPartObj>
        <w:docPartGallery w:val="Page Numbers (Bottom of Page)"/>
        <w:docPartUnique/>
      </w:docPartObj>
    </w:sdtPr>
    <w:sdtEndPr/>
    <w:sdtContent>
      <w:p w14:paraId="428BBEE9" w14:textId="77777777" w:rsidR="00B03EC2" w:rsidRDefault="00B03EC2">
        <w:pPr>
          <w:pStyle w:val="Voettekst"/>
          <w:jc w:val="center"/>
        </w:pPr>
        <w:r>
          <w:fldChar w:fldCharType="begin"/>
        </w:r>
        <w:r>
          <w:instrText>PAGE   \* MERGEFORMAT</w:instrText>
        </w:r>
        <w:r>
          <w:fldChar w:fldCharType="separate"/>
        </w:r>
        <w:r w:rsidR="00D77DB2">
          <w:rPr>
            <w:noProof/>
          </w:rPr>
          <w:t>11</w:t>
        </w:r>
        <w: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BDAA0" w14:textId="77777777" w:rsidR="00C445EB" w:rsidRDefault="00C445EB" w:rsidP="008725AE">
      <w:pPr>
        <w:spacing w:before="0" w:after="0"/>
      </w:pPr>
      <w:r>
        <w:separator/>
      </w:r>
    </w:p>
  </w:footnote>
  <w:footnote w:type="continuationSeparator" w:id="0">
    <w:p w14:paraId="0A5E6B62" w14:textId="77777777" w:rsidR="00C445EB" w:rsidRDefault="00C445EB" w:rsidP="008725AE">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797B"/>
    <w:multiLevelType w:val="hybridMultilevel"/>
    <w:tmpl w:val="0ED8E604"/>
    <w:lvl w:ilvl="0" w:tplc="BDBECD22">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0B1DFD"/>
    <w:multiLevelType w:val="hybridMultilevel"/>
    <w:tmpl w:val="607AB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C369BA"/>
    <w:multiLevelType w:val="hybridMultilevel"/>
    <w:tmpl w:val="EFC84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C3960"/>
    <w:multiLevelType w:val="multilevel"/>
    <w:tmpl w:val="CC905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3E448D"/>
    <w:multiLevelType w:val="hybridMultilevel"/>
    <w:tmpl w:val="1098E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C83A12"/>
    <w:multiLevelType w:val="multilevel"/>
    <w:tmpl w:val="F7D6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D27E49"/>
    <w:multiLevelType w:val="hybridMultilevel"/>
    <w:tmpl w:val="2E64290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1F745BB1"/>
    <w:multiLevelType w:val="hybridMultilevel"/>
    <w:tmpl w:val="EFC84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EE6534"/>
    <w:multiLevelType w:val="hybridMultilevel"/>
    <w:tmpl w:val="EFC84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064569"/>
    <w:multiLevelType w:val="multilevel"/>
    <w:tmpl w:val="FC4C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2327503"/>
    <w:multiLevelType w:val="hybridMultilevel"/>
    <w:tmpl w:val="8EAE336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342B11D9"/>
    <w:multiLevelType w:val="hybridMultilevel"/>
    <w:tmpl w:val="DFAA02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91A5604"/>
    <w:multiLevelType w:val="hybridMultilevel"/>
    <w:tmpl w:val="EFC84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F6550E"/>
    <w:multiLevelType w:val="hybridMultilevel"/>
    <w:tmpl w:val="EFC84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2A2C82"/>
    <w:multiLevelType w:val="hybridMultilevel"/>
    <w:tmpl w:val="5DAE7A0E"/>
    <w:lvl w:ilvl="0" w:tplc="04090011">
      <w:start w:val="1"/>
      <w:numFmt w:val="decimal"/>
      <w:lvlText w:val="%1)"/>
      <w:lvlJc w:val="left"/>
      <w:pPr>
        <w:ind w:left="1077" w:hanging="360"/>
      </w:pPr>
      <w:rPr>
        <w:rFonts w:hint="default"/>
      </w:r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15">
    <w:nsid w:val="3D756E52"/>
    <w:multiLevelType w:val="hybridMultilevel"/>
    <w:tmpl w:val="EFC84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BD6FB0"/>
    <w:multiLevelType w:val="hybridMultilevel"/>
    <w:tmpl w:val="C75481F0"/>
    <w:lvl w:ilvl="0" w:tplc="E332896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nsid w:val="4F8F5468"/>
    <w:multiLevelType w:val="hybridMultilevel"/>
    <w:tmpl w:val="BDE8F248"/>
    <w:lvl w:ilvl="0" w:tplc="3760C28A">
      <w:start w:val="6"/>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537E54F6"/>
    <w:multiLevelType w:val="hybridMultilevel"/>
    <w:tmpl w:val="EFC84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8B49F0"/>
    <w:multiLevelType w:val="hybridMultilevel"/>
    <w:tmpl w:val="A2146CD8"/>
    <w:lvl w:ilvl="0" w:tplc="E63E9BE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0066FD"/>
    <w:multiLevelType w:val="hybridMultilevel"/>
    <w:tmpl w:val="794258D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1">
    <w:nsid w:val="5F866183"/>
    <w:multiLevelType w:val="hybridMultilevel"/>
    <w:tmpl w:val="EFC84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CE77A9"/>
    <w:multiLevelType w:val="hybridMultilevel"/>
    <w:tmpl w:val="D68AEE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0"/>
  </w:num>
  <w:num w:numId="4">
    <w:abstractNumId w:val="3"/>
  </w:num>
  <w:num w:numId="5">
    <w:abstractNumId w:val="15"/>
  </w:num>
  <w:num w:numId="6">
    <w:abstractNumId w:val="5"/>
  </w:num>
  <w:num w:numId="7">
    <w:abstractNumId w:val="9"/>
  </w:num>
  <w:num w:numId="8">
    <w:abstractNumId w:val="16"/>
  </w:num>
  <w:num w:numId="9">
    <w:abstractNumId w:val="19"/>
  </w:num>
  <w:num w:numId="10">
    <w:abstractNumId w:val="0"/>
  </w:num>
  <w:num w:numId="11">
    <w:abstractNumId w:val="17"/>
  </w:num>
  <w:num w:numId="12">
    <w:abstractNumId w:val="20"/>
  </w:num>
  <w:num w:numId="13">
    <w:abstractNumId w:val="1"/>
  </w:num>
  <w:num w:numId="14">
    <w:abstractNumId w:val="4"/>
  </w:num>
  <w:num w:numId="15">
    <w:abstractNumId w:val="13"/>
  </w:num>
  <w:num w:numId="16">
    <w:abstractNumId w:val="21"/>
  </w:num>
  <w:num w:numId="17">
    <w:abstractNumId w:val="12"/>
  </w:num>
  <w:num w:numId="18">
    <w:abstractNumId w:val="2"/>
  </w:num>
  <w:num w:numId="19">
    <w:abstractNumId w:val="18"/>
  </w:num>
  <w:num w:numId="20">
    <w:abstractNumId w:val="8"/>
  </w:num>
  <w:num w:numId="21">
    <w:abstractNumId w:val="7"/>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84E"/>
    <w:rsid w:val="00021961"/>
    <w:rsid w:val="00033060"/>
    <w:rsid w:val="00044CF0"/>
    <w:rsid w:val="00076D0B"/>
    <w:rsid w:val="00094656"/>
    <w:rsid w:val="000A688B"/>
    <w:rsid w:val="000B36EC"/>
    <w:rsid w:val="000C1905"/>
    <w:rsid w:val="000E6081"/>
    <w:rsid w:val="00103F83"/>
    <w:rsid w:val="00111242"/>
    <w:rsid w:val="00116353"/>
    <w:rsid w:val="00117410"/>
    <w:rsid w:val="00133EC8"/>
    <w:rsid w:val="00144D3A"/>
    <w:rsid w:val="00154812"/>
    <w:rsid w:val="001601C7"/>
    <w:rsid w:val="00161703"/>
    <w:rsid w:val="00184BF6"/>
    <w:rsid w:val="00195448"/>
    <w:rsid w:val="001A4D23"/>
    <w:rsid w:val="001E6F2A"/>
    <w:rsid w:val="001F7CDC"/>
    <w:rsid w:val="00200DDE"/>
    <w:rsid w:val="0020452E"/>
    <w:rsid w:val="002056DE"/>
    <w:rsid w:val="00230DD1"/>
    <w:rsid w:val="00232239"/>
    <w:rsid w:val="002417D1"/>
    <w:rsid w:val="00254758"/>
    <w:rsid w:val="00265A11"/>
    <w:rsid w:val="00301E49"/>
    <w:rsid w:val="00355CC4"/>
    <w:rsid w:val="003B48D1"/>
    <w:rsid w:val="003E5F9C"/>
    <w:rsid w:val="003F1A7E"/>
    <w:rsid w:val="003F2D86"/>
    <w:rsid w:val="004006DF"/>
    <w:rsid w:val="00413AA8"/>
    <w:rsid w:val="0045077C"/>
    <w:rsid w:val="00455A18"/>
    <w:rsid w:val="004735D2"/>
    <w:rsid w:val="004744F6"/>
    <w:rsid w:val="00476B34"/>
    <w:rsid w:val="00482549"/>
    <w:rsid w:val="0048315A"/>
    <w:rsid w:val="00483B81"/>
    <w:rsid w:val="00493BAF"/>
    <w:rsid w:val="00497F66"/>
    <w:rsid w:val="004B1FAC"/>
    <w:rsid w:val="004D609A"/>
    <w:rsid w:val="004D6185"/>
    <w:rsid w:val="004E5793"/>
    <w:rsid w:val="004E79E6"/>
    <w:rsid w:val="004F7194"/>
    <w:rsid w:val="00520A48"/>
    <w:rsid w:val="00546432"/>
    <w:rsid w:val="00557693"/>
    <w:rsid w:val="00562758"/>
    <w:rsid w:val="00584593"/>
    <w:rsid w:val="005949D9"/>
    <w:rsid w:val="005B11FE"/>
    <w:rsid w:val="005B1705"/>
    <w:rsid w:val="005B432F"/>
    <w:rsid w:val="005B4CA7"/>
    <w:rsid w:val="005B6B42"/>
    <w:rsid w:val="005C146B"/>
    <w:rsid w:val="005D588C"/>
    <w:rsid w:val="005E0DD3"/>
    <w:rsid w:val="005E240E"/>
    <w:rsid w:val="005F4FE4"/>
    <w:rsid w:val="0064248E"/>
    <w:rsid w:val="00653354"/>
    <w:rsid w:val="00666E2D"/>
    <w:rsid w:val="006B0471"/>
    <w:rsid w:val="006D2AD4"/>
    <w:rsid w:val="006D3A97"/>
    <w:rsid w:val="006D63CD"/>
    <w:rsid w:val="006E20D2"/>
    <w:rsid w:val="006E3542"/>
    <w:rsid w:val="00707A0F"/>
    <w:rsid w:val="00722644"/>
    <w:rsid w:val="00737B0C"/>
    <w:rsid w:val="00771EAE"/>
    <w:rsid w:val="00777890"/>
    <w:rsid w:val="0079184E"/>
    <w:rsid w:val="007A31A0"/>
    <w:rsid w:val="0084547E"/>
    <w:rsid w:val="008542E4"/>
    <w:rsid w:val="0086660C"/>
    <w:rsid w:val="008702CE"/>
    <w:rsid w:val="008725AE"/>
    <w:rsid w:val="008775BB"/>
    <w:rsid w:val="008A4F86"/>
    <w:rsid w:val="008C0CA4"/>
    <w:rsid w:val="008C5AD9"/>
    <w:rsid w:val="008D38B9"/>
    <w:rsid w:val="008E395F"/>
    <w:rsid w:val="008F0662"/>
    <w:rsid w:val="008F4F19"/>
    <w:rsid w:val="00921D0F"/>
    <w:rsid w:val="009252B7"/>
    <w:rsid w:val="00935A17"/>
    <w:rsid w:val="00937D76"/>
    <w:rsid w:val="00942D45"/>
    <w:rsid w:val="00944AFD"/>
    <w:rsid w:val="00955456"/>
    <w:rsid w:val="00956358"/>
    <w:rsid w:val="00960117"/>
    <w:rsid w:val="009633C1"/>
    <w:rsid w:val="009929BB"/>
    <w:rsid w:val="009B401B"/>
    <w:rsid w:val="009C0992"/>
    <w:rsid w:val="009D5B04"/>
    <w:rsid w:val="00A00FE3"/>
    <w:rsid w:val="00A04CD1"/>
    <w:rsid w:val="00A320B5"/>
    <w:rsid w:val="00A4143C"/>
    <w:rsid w:val="00A8627D"/>
    <w:rsid w:val="00A9109A"/>
    <w:rsid w:val="00AB4D33"/>
    <w:rsid w:val="00AB6717"/>
    <w:rsid w:val="00AC5786"/>
    <w:rsid w:val="00AD0ACB"/>
    <w:rsid w:val="00AE7E11"/>
    <w:rsid w:val="00AF2B2D"/>
    <w:rsid w:val="00AF5406"/>
    <w:rsid w:val="00B01532"/>
    <w:rsid w:val="00B03EC2"/>
    <w:rsid w:val="00B041AC"/>
    <w:rsid w:val="00B1519A"/>
    <w:rsid w:val="00B16262"/>
    <w:rsid w:val="00B22046"/>
    <w:rsid w:val="00B44885"/>
    <w:rsid w:val="00B53611"/>
    <w:rsid w:val="00B93D73"/>
    <w:rsid w:val="00BB2AD2"/>
    <w:rsid w:val="00BB4EA4"/>
    <w:rsid w:val="00BC1886"/>
    <w:rsid w:val="00BC721F"/>
    <w:rsid w:val="00BE6467"/>
    <w:rsid w:val="00BE7EC5"/>
    <w:rsid w:val="00C04239"/>
    <w:rsid w:val="00C06340"/>
    <w:rsid w:val="00C2188B"/>
    <w:rsid w:val="00C445EB"/>
    <w:rsid w:val="00C447F4"/>
    <w:rsid w:val="00C46514"/>
    <w:rsid w:val="00C6458A"/>
    <w:rsid w:val="00C9076B"/>
    <w:rsid w:val="00C90CEF"/>
    <w:rsid w:val="00C96439"/>
    <w:rsid w:val="00CA0305"/>
    <w:rsid w:val="00CB2637"/>
    <w:rsid w:val="00CC26E2"/>
    <w:rsid w:val="00CC4AD9"/>
    <w:rsid w:val="00CE3889"/>
    <w:rsid w:val="00CF11D7"/>
    <w:rsid w:val="00D26BD3"/>
    <w:rsid w:val="00D272EE"/>
    <w:rsid w:val="00D35BFE"/>
    <w:rsid w:val="00D43742"/>
    <w:rsid w:val="00D476B8"/>
    <w:rsid w:val="00D54A9D"/>
    <w:rsid w:val="00D56A07"/>
    <w:rsid w:val="00D74B27"/>
    <w:rsid w:val="00D77DB2"/>
    <w:rsid w:val="00DC32DE"/>
    <w:rsid w:val="00DD3744"/>
    <w:rsid w:val="00DD6FA3"/>
    <w:rsid w:val="00E01AA0"/>
    <w:rsid w:val="00E079CA"/>
    <w:rsid w:val="00E1112A"/>
    <w:rsid w:val="00E1771D"/>
    <w:rsid w:val="00E37B1A"/>
    <w:rsid w:val="00E54F34"/>
    <w:rsid w:val="00E61F07"/>
    <w:rsid w:val="00E6277C"/>
    <w:rsid w:val="00E70C52"/>
    <w:rsid w:val="00E710FA"/>
    <w:rsid w:val="00E7200E"/>
    <w:rsid w:val="00E720DD"/>
    <w:rsid w:val="00E73607"/>
    <w:rsid w:val="00E935C4"/>
    <w:rsid w:val="00EB22D3"/>
    <w:rsid w:val="00EC06B1"/>
    <w:rsid w:val="00ED486E"/>
    <w:rsid w:val="00ED7090"/>
    <w:rsid w:val="00EF318F"/>
    <w:rsid w:val="00F25365"/>
    <w:rsid w:val="00F32933"/>
    <w:rsid w:val="00F429C1"/>
    <w:rsid w:val="00F46368"/>
    <w:rsid w:val="00F46BBF"/>
    <w:rsid w:val="00F601C1"/>
    <w:rsid w:val="00F62092"/>
    <w:rsid w:val="00F82838"/>
    <w:rsid w:val="00FB0837"/>
    <w:rsid w:val="00FD14AA"/>
    <w:rsid w:val="00FD3DE8"/>
    <w:rsid w:val="00FE1B01"/>
    <w:rsid w:val="00FE725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B2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kern w:val="20"/>
        <w:szCs w:val="24"/>
        <w:lang w:val="nl-NL" w:eastAsia="en-US" w:bidi="ar-SA"/>
      </w:rPr>
    </w:rPrDefault>
    <w:pPrDefault>
      <w:pPr>
        <w:spacing w:before="100" w:beforeAutospacing="1" w:after="100" w:afterAutospacing="1"/>
        <w:ind w:left="357"/>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94656"/>
  </w:style>
  <w:style w:type="paragraph" w:styleId="Kop1">
    <w:name w:val="heading 1"/>
    <w:basedOn w:val="Normaal"/>
    <w:next w:val="Normaal"/>
    <w:link w:val="Kop1Teken"/>
    <w:uiPriority w:val="9"/>
    <w:qFormat/>
    <w:rsid w:val="00ED486E"/>
    <w:pPr>
      <w:keepNext/>
      <w:keepLines/>
      <w:spacing w:before="480" w:after="0"/>
      <w:outlineLvl w:val="0"/>
    </w:pPr>
    <w:rPr>
      <w:rFonts w:eastAsiaTheme="majorEastAsia" w:cstheme="majorBidi"/>
      <w:b/>
      <w:bCs/>
      <w:sz w:val="28"/>
      <w:szCs w:val="28"/>
    </w:rPr>
  </w:style>
  <w:style w:type="paragraph" w:styleId="Kop2">
    <w:name w:val="heading 2"/>
    <w:basedOn w:val="Normaal"/>
    <w:next w:val="Normaal"/>
    <w:link w:val="Kop2Teken"/>
    <w:uiPriority w:val="9"/>
    <w:unhideWhenUsed/>
    <w:qFormat/>
    <w:rsid w:val="00ED486E"/>
    <w:pPr>
      <w:keepNext/>
      <w:keepLines/>
      <w:spacing w:before="200" w:after="0"/>
      <w:outlineLvl w:val="1"/>
    </w:pPr>
    <w:rPr>
      <w:rFonts w:eastAsiaTheme="majorEastAsia" w:cstheme="majorBidi"/>
      <w:bCs/>
      <w:i/>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Teken"/>
    <w:uiPriority w:val="1"/>
    <w:qFormat/>
    <w:rsid w:val="0079184E"/>
    <w:pPr>
      <w:spacing w:before="0" w:beforeAutospacing="0" w:after="0" w:afterAutospacing="0"/>
      <w:ind w:left="0"/>
    </w:pPr>
    <w:rPr>
      <w:rFonts w:asciiTheme="minorHAnsi" w:eastAsiaTheme="minorEastAsia" w:hAnsiTheme="minorHAnsi" w:cstheme="minorBidi"/>
      <w:kern w:val="0"/>
      <w:sz w:val="22"/>
      <w:szCs w:val="22"/>
    </w:rPr>
  </w:style>
  <w:style w:type="character" w:customStyle="1" w:styleId="GeenafstandTeken">
    <w:name w:val="Geen afstand Teken"/>
    <w:basedOn w:val="Standaardalinea-lettertype"/>
    <w:link w:val="Geenafstand"/>
    <w:uiPriority w:val="1"/>
    <w:rsid w:val="0079184E"/>
    <w:rPr>
      <w:rFonts w:asciiTheme="minorHAnsi" w:eastAsiaTheme="minorEastAsia" w:hAnsiTheme="minorHAnsi" w:cstheme="minorBidi"/>
      <w:kern w:val="0"/>
      <w:sz w:val="22"/>
      <w:szCs w:val="22"/>
    </w:rPr>
  </w:style>
  <w:style w:type="paragraph" w:styleId="Ballontekst">
    <w:name w:val="Balloon Text"/>
    <w:basedOn w:val="Normaal"/>
    <w:link w:val="BallontekstTeken"/>
    <w:uiPriority w:val="99"/>
    <w:semiHidden/>
    <w:unhideWhenUsed/>
    <w:rsid w:val="0079184E"/>
    <w:pPr>
      <w:spacing w:before="0" w:after="0"/>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79184E"/>
    <w:rPr>
      <w:rFonts w:ascii="Tahoma" w:hAnsi="Tahoma" w:cs="Tahoma"/>
      <w:sz w:val="16"/>
      <w:szCs w:val="16"/>
    </w:rPr>
  </w:style>
  <w:style w:type="character" w:customStyle="1" w:styleId="Kop1Teken">
    <w:name w:val="Kop 1 Teken"/>
    <w:basedOn w:val="Standaardalinea-lettertype"/>
    <w:link w:val="Kop1"/>
    <w:uiPriority w:val="9"/>
    <w:rsid w:val="00ED486E"/>
    <w:rPr>
      <w:rFonts w:eastAsiaTheme="majorEastAsia" w:cstheme="majorBidi"/>
      <w:b/>
      <w:bCs/>
      <w:sz w:val="28"/>
      <w:szCs w:val="28"/>
    </w:rPr>
  </w:style>
  <w:style w:type="character" w:customStyle="1" w:styleId="Kop2Teken">
    <w:name w:val="Kop 2 Teken"/>
    <w:basedOn w:val="Standaardalinea-lettertype"/>
    <w:link w:val="Kop2"/>
    <w:uiPriority w:val="9"/>
    <w:rsid w:val="00ED486E"/>
    <w:rPr>
      <w:rFonts w:eastAsiaTheme="majorEastAsia" w:cstheme="majorBidi"/>
      <w:bCs/>
      <w:i/>
      <w:sz w:val="24"/>
      <w:szCs w:val="26"/>
    </w:rPr>
  </w:style>
  <w:style w:type="paragraph" w:styleId="Lijstalinea">
    <w:name w:val="List Paragraph"/>
    <w:basedOn w:val="Normaal"/>
    <w:uiPriority w:val="34"/>
    <w:qFormat/>
    <w:rsid w:val="0064248E"/>
    <w:pPr>
      <w:ind w:left="720"/>
      <w:contextualSpacing/>
    </w:pPr>
  </w:style>
  <w:style w:type="paragraph" w:styleId="Inhopg2">
    <w:name w:val="toc 2"/>
    <w:basedOn w:val="Normaal"/>
    <w:next w:val="Normaal"/>
    <w:autoRedefine/>
    <w:uiPriority w:val="39"/>
    <w:unhideWhenUsed/>
    <w:rsid w:val="000B36EC"/>
    <w:pPr>
      <w:tabs>
        <w:tab w:val="right" w:leader="dot" w:pos="9062"/>
      </w:tabs>
      <w:ind w:left="708"/>
    </w:pPr>
  </w:style>
  <w:style w:type="paragraph" w:styleId="Inhopg1">
    <w:name w:val="toc 1"/>
    <w:basedOn w:val="Normaal"/>
    <w:next w:val="Normaal"/>
    <w:autoRedefine/>
    <w:uiPriority w:val="39"/>
    <w:unhideWhenUsed/>
    <w:rsid w:val="000B36EC"/>
    <w:pPr>
      <w:tabs>
        <w:tab w:val="right" w:leader="dot" w:pos="9062"/>
      </w:tabs>
      <w:ind w:left="0"/>
    </w:pPr>
  </w:style>
  <w:style w:type="character" w:styleId="Hyperlink">
    <w:name w:val="Hyperlink"/>
    <w:basedOn w:val="Standaardalinea-lettertype"/>
    <w:uiPriority w:val="99"/>
    <w:unhideWhenUsed/>
    <w:rsid w:val="007A31A0"/>
    <w:rPr>
      <w:color w:val="0000FF" w:themeColor="hyperlink"/>
      <w:u w:val="single"/>
    </w:rPr>
  </w:style>
  <w:style w:type="table" w:styleId="Tabelraster">
    <w:name w:val="Table Grid"/>
    <w:basedOn w:val="Standaardtabel"/>
    <w:uiPriority w:val="59"/>
    <w:rsid w:val="00E37B1A"/>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D2AD4"/>
    <w:pPr>
      <w:autoSpaceDE w:val="0"/>
      <w:autoSpaceDN w:val="0"/>
      <w:adjustRightInd w:val="0"/>
      <w:spacing w:before="0" w:beforeAutospacing="0" w:after="0" w:afterAutospacing="0"/>
      <w:ind w:left="0"/>
    </w:pPr>
    <w:rPr>
      <w:rFonts w:cs="Verdana"/>
      <w:color w:val="000000"/>
      <w:kern w:val="0"/>
      <w:sz w:val="24"/>
    </w:rPr>
  </w:style>
  <w:style w:type="paragraph" w:styleId="Koptekst">
    <w:name w:val="header"/>
    <w:basedOn w:val="Normaal"/>
    <w:link w:val="KoptekstTeken"/>
    <w:uiPriority w:val="99"/>
    <w:unhideWhenUsed/>
    <w:rsid w:val="008725AE"/>
    <w:pPr>
      <w:tabs>
        <w:tab w:val="center" w:pos="4703"/>
        <w:tab w:val="right" w:pos="9406"/>
      </w:tabs>
      <w:spacing w:before="0" w:after="0"/>
    </w:pPr>
  </w:style>
  <w:style w:type="character" w:customStyle="1" w:styleId="KoptekstTeken">
    <w:name w:val="Koptekst Teken"/>
    <w:basedOn w:val="Standaardalinea-lettertype"/>
    <w:link w:val="Koptekst"/>
    <w:uiPriority w:val="99"/>
    <w:rsid w:val="008725AE"/>
  </w:style>
  <w:style w:type="paragraph" w:styleId="Voettekst">
    <w:name w:val="footer"/>
    <w:basedOn w:val="Normaal"/>
    <w:link w:val="VoettekstTeken"/>
    <w:uiPriority w:val="99"/>
    <w:unhideWhenUsed/>
    <w:rsid w:val="008725AE"/>
    <w:pPr>
      <w:tabs>
        <w:tab w:val="center" w:pos="4703"/>
        <w:tab w:val="right" w:pos="9406"/>
      </w:tabs>
      <w:spacing w:before="0" w:after="0"/>
    </w:pPr>
  </w:style>
  <w:style w:type="character" w:customStyle="1" w:styleId="VoettekstTeken">
    <w:name w:val="Voettekst Teken"/>
    <w:basedOn w:val="Standaardalinea-lettertype"/>
    <w:link w:val="Voettekst"/>
    <w:uiPriority w:val="99"/>
    <w:rsid w:val="008725AE"/>
  </w:style>
  <w:style w:type="character" w:styleId="Verwijzingopmerking">
    <w:name w:val="annotation reference"/>
    <w:basedOn w:val="Standaardalinea-lettertype"/>
    <w:uiPriority w:val="99"/>
    <w:semiHidden/>
    <w:unhideWhenUsed/>
    <w:rsid w:val="00EF318F"/>
    <w:rPr>
      <w:sz w:val="16"/>
      <w:szCs w:val="16"/>
    </w:rPr>
  </w:style>
  <w:style w:type="paragraph" w:styleId="Tekstopmerking">
    <w:name w:val="annotation text"/>
    <w:basedOn w:val="Normaal"/>
    <w:link w:val="TekstopmerkingTeken"/>
    <w:uiPriority w:val="99"/>
    <w:semiHidden/>
    <w:unhideWhenUsed/>
    <w:rsid w:val="00EF318F"/>
    <w:rPr>
      <w:szCs w:val="20"/>
    </w:rPr>
  </w:style>
  <w:style w:type="character" w:customStyle="1" w:styleId="TekstopmerkingTeken">
    <w:name w:val="Tekst opmerking Teken"/>
    <w:basedOn w:val="Standaardalinea-lettertype"/>
    <w:link w:val="Tekstopmerking"/>
    <w:uiPriority w:val="99"/>
    <w:semiHidden/>
    <w:rsid w:val="00EF318F"/>
    <w:rPr>
      <w:szCs w:val="20"/>
    </w:rPr>
  </w:style>
  <w:style w:type="paragraph" w:styleId="Onderwerpvanopmerking">
    <w:name w:val="annotation subject"/>
    <w:basedOn w:val="Tekstopmerking"/>
    <w:next w:val="Tekstopmerking"/>
    <w:link w:val="OnderwerpvanopmerkingTeken"/>
    <w:uiPriority w:val="99"/>
    <w:semiHidden/>
    <w:unhideWhenUsed/>
    <w:rsid w:val="00EF318F"/>
    <w:rPr>
      <w:b/>
      <w:bCs/>
    </w:rPr>
  </w:style>
  <w:style w:type="character" w:customStyle="1" w:styleId="OnderwerpvanopmerkingTeken">
    <w:name w:val="Onderwerp van opmerking Teken"/>
    <w:basedOn w:val="TekstopmerkingTeken"/>
    <w:link w:val="Onderwerpvanopmerking"/>
    <w:uiPriority w:val="99"/>
    <w:semiHidden/>
    <w:rsid w:val="00EF318F"/>
    <w:rPr>
      <w:b/>
      <w:bCs/>
      <w:szCs w:val="20"/>
    </w:rPr>
  </w:style>
  <w:style w:type="character" w:customStyle="1" w:styleId="apple-converted-space">
    <w:name w:val="apple-converted-space"/>
    <w:basedOn w:val="Standaardalinea-lettertype"/>
    <w:rsid w:val="00737B0C"/>
  </w:style>
  <w:style w:type="character" w:customStyle="1" w:styleId="il">
    <w:name w:val="il"/>
    <w:basedOn w:val="Standaardalinea-lettertype"/>
    <w:rsid w:val="00ED70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kern w:val="20"/>
        <w:szCs w:val="24"/>
        <w:lang w:val="nl-NL" w:eastAsia="en-US" w:bidi="ar-SA"/>
      </w:rPr>
    </w:rPrDefault>
    <w:pPrDefault>
      <w:pPr>
        <w:spacing w:before="100" w:beforeAutospacing="1" w:after="100" w:afterAutospacing="1"/>
        <w:ind w:left="357"/>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94656"/>
  </w:style>
  <w:style w:type="paragraph" w:styleId="Kop1">
    <w:name w:val="heading 1"/>
    <w:basedOn w:val="Normaal"/>
    <w:next w:val="Normaal"/>
    <w:link w:val="Kop1Teken"/>
    <w:uiPriority w:val="9"/>
    <w:qFormat/>
    <w:rsid w:val="00ED486E"/>
    <w:pPr>
      <w:keepNext/>
      <w:keepLines/>
      <w:spacing w:before="480" w:after="0"/>
      <w:outlineLvl w:val="0"/>
    </w:pPr>
    <w:rPr>
      <w:rFonts w:eastAsiaTheme="majorEastAsia" w:cstheme="majorBidi"/>
      <w:b/>
      <w:bCs/>
      <w:sz w:val="28"/>
      <w:szCs w:val="28"/>
    </w:rPr>
  </w:style>
  <w:style w:type="paragraph" w:styleId="Kop2">
    <w:name w:val="heading 2"/>
    <w:basedOn w:val="Normaal"/>
    <w:next w:val="Normaal"/>
    <w:link w:val="Kop2Teken"/>
    <w:uiPriority w:val="9"/>
    <w:unhideWhenUsed/>
    <w:qFormat/>
    <w:rsid w:val="00ED486E"/>
    <w:pPr>
      <w:keepNext/>
      <w:keepLines/>
      <w:spacing w:before="200" w:after="0"/>
      <w:outlineLvl w:val="1"/>
    </w:pPr>
    <w:rPr>
      <w:rFonts w:eastAsiaTheme="majorEastAsia" w:cstheme="majorBidi"/>
      <w:bCs/>
      <w:i/>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Teken"/>
    <w:uiPriority w:val="1"/>
    <w:qFormat/>
    <w:rsid w:val="0079184E"/>
    <w:pPr>
      <w:spacing w:before="0" w:beforeAutospacing="0" w:after="0" w:afterAutospacing="0"/>
      <w:ind w:left="0"/>
    </w:pPr>
    <w:rPr>
      <w:rFonts w:asciiTheme="minorHAnsi" w:eastAsiaTheme="minorEastAsia" w:hAnsiTheme="minorHAnsi" w:cstheme="minorBidi"/>
      <w:kern w:val="0"/>
      <w:sz w:val="22"/>
      <w:szCs w:val="22"/>
    </w:rPr>
  </w:style>
  <w:style w:type="character" w:customStyle="1" w:styleId="GeenafstandTeken">
    <w:name w:val="Geen afstand Teken"/>
    <w:basedOn w:val="Standaardalinea-lettertype"/>
    <w:link w:val="Geenafstand"/>
    <w:uiPriority w:val="1"/>
    <w:rsid w:val="0079184E"/>
    <w:rPr>
      <w:rFonts w:asciiTheme="minorHAnsi" w:eastAsiaTheme="minorEastAsia" w:hAnsiTheme="minorHAnsi" w:cstheme="minorBidi"/>
      <w:kern w:val="0"/>
      <w:sz w:val="22"/>
      <w:szCs w:val="22"/>
    </w:rPr>
  </w:style>
  <w:style w:type="paragraph" w:styleId="Ballontekst">
    <w:name w:val="Balloon Text"/>
    <w:basedOn w:val="Normaal"/>
    <w:link w:val="BallontekstTeken"/>
    <w:uiPriority w:val="99"/>
    <w:semiHidden/>
    <w:unhideWhenUsed/>
    <w:rsid w:val="0079184E"/>
    <w:pPr>
      <w:spacing w:before="0" w:after="0"/>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79184E"/>
    <w:rPr>
      <w:rFonts w:ascii="Tahoma" w:hAnsi="Tahoma" w:cs="Tahoma"/>
      <w:sz w:val="16"/>
      <w:szCs w:val="16"/>
    </w:rPr>
  </w:style>
  <w:style w:type="character" w:customStyle="1" w:styleId="Kop1Teken">
    <w:name w:val="Kop 1 Teken"/>
    <w:basedOn w:val="Standaardalinea-lettertype"/>
    <w:link w:val="Kop1"/>
    <w:uiPriority w:val="9"/>
    <w:rsid w:val="00ED486E"/>
    <w:rPr>
      <w:rFonts w:eastAsiaTheme="majorEastAsia" w:cstheme="majorBidi"/>
      <w:b/>
      <w:bCs/>
      <w:sz w:val="28"/>
      <w:szCs w:val="28"/>
    </w:rPr>
  </w:style>
  <w:style w:type="character" w:customStyle="1" w:styleId="Kop2Teken">
    <w:name w:val="Kop 2 Teken"/>
    <w:basedOn w:val="Standaardalinea-lettertype"/>
    <w:link w:val="Kop2"/>
    <w:uiPriority w:val="9"/>
    <w:rsid w:val="00ED486E"/>
    <w:rPr>
      <w:rFonts w:eastAsiaTheme="majorEastAsia" w:cstheme="majorBidi"/>
      <w:bCs/>
      <w:i/>
      <w:sz w:val="24"/>
      <w:szCs w:val="26"/>
    </w:rPr>
  </w:style>
  <w:style w:type="paragraph" w:styleId="Lijstalinea">
    <w:name w:val="List Paragraph"/>
    <w:basedOn w:val="Normaal"/>
    <w:uiPriority w:val="34"/>
    <w:qFormat/>
    <w:rsid w:val="0064248E"/>
    <w:pPr>
      <w:ind w:left="720"/>
      <w:contextualSpacing/>
    </w:pPr>
  </w:style>
  <w:style w:type="paragraph" w:styleId="Inhopg2">
    <w:name w:val="toc 2"/>
    <w:basedOn w:val="Normaal"/>
    <w:next w:val="Normaal"/>
    <w:autoRedefine/>
    <w:uiPriority w:val="39"/>
    <w:unhideWhenUsed/>
    <w:rsid w:val="000B36EC"/>
    <w:pPr>
      <w:tabs>
        <w:tab w:val="right" w:leader="dot" w:pos="9062"/>
      </w:tabs>
      <w:ind w:left="708"/>
    </w:pPr>
  </w:style>
  <w:style w:type="paragraph" w:styleId="Inhopg1">
    <w:name w:val="toc 1"/>
    <w:basedOn w:val="Normaal"/>
    <w:next w:val="Normaal"/>
    <w:autoRedefine/>
    <w:uiPriority w:val="39"/>
    <w:unhideWhenUsed/>
    <w:rsid w:val="000B36EC"/>
    <w:pPr>
      <w:tabs>
        <w:tab w:val="right" w:leader="dot" w:pos="9062"/>
      </w:tabs>
      <w:ind w:left="0"/>
    </w:pPr>
  </w:style>
  <w:style w:type="character" w:styleId="Hyperlink">
    <w:name w:val="Hyperlink"/>
    <w:basedOn w:val="Standaardalinea-lettertype"/>
    <w:uiPriority w:val="99"/>
    <w:unhideWhenUsed/>
    <w:rsid w:val="007A31A0"/>
    <w:rPr>
      <w:color w:val="0000FF" w:themeColor="hyperlink"/>
      <w:u w:val="single"/>
    </w:rPr>
  </w:style>
  <w:style w:type="table" w:styleId="Tabelraster">
    <w:name w:val="Table Grid"/>
    <w:basedOn w:val="Standaardtabel"/>
    <w:uiPriority w:val="59"/>
    <w:rsid w:val="00E37B1A"/>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D2AD4"/>
    <w:pPr>
      <w:autoSpaceDE w:val="0"/>
      <w:autoSpaceDN w:val="0"/>
      <w:adjustRightInd w:val="0"/>
      <w:spacing w:before="0" w:beforeAutospacing="0" w:after="0" w:afterAutospacing="0"/>
      <w:ind w:left="0"/>
    </w:pPr>
    <w:rPr>
      <w:rFonts w:cs="Verdana"/>
      <w:color w:val="000000"/>
      <w:kern w:val="0"/>
      <w:sz w:val="24"/>
    </w:rPr>
  </w:style>
  <w:style w:type="paragraph" w:styleId="Koptekst">
    <w:name w:val="header"/>
    <w:basedOn w:val="Normaal"/>
    <w:link w:val="KoptekstTeken"/>
    <w:uiPriority w:val="99"/>
    <w:unhideWhenUsed/>
    <w:rsid w:val="008725AE"/>
    <w:pPr>
      <w:tabs>
        <w:tab w:val="center" w:pos="4703"/>
        <w:tab w:val="right" w:pos="9406"/>
      </w:tabs>
      <w:spacing w:before="0" w:after="0"/>
    </w:pPr>
  </w:style>
  <w:style w:type="character" w:customStyle="1" w:styleId="KoptekstTeken">
    <w:name w:val="Koptekst Teken"/>
    <w:basedOn w:val="Standaardalinea-lettertype"/>
    <w:link w:val="Koptekst"/>
    <w:uiPriority w:val="99"/>
    <w:rsid w:val="008725AE"/>
  </w:style>
  <w:style w:type="paragraph" w:styleId="Voettekst">
    <w:name w:val="footer"/>
    <w:basedOn w:val="Normaal"/>
    <w:link w:val="VoettekstTeken"/>
    <w:uiPriority w:val="99"/>
    <w:unhideWhenUsed/>
    <w:rsid w:val="008725AE"/>
    <w:pPr>
      <w:tabs>
        <w:tab w:val="center" w:pos="4703"/>
        <w:tab w:val="right" w:pos="9406"/>
      </w:tabs>
      <w:spacing w:before="0" w:after="0"/>
    </w:pPr>
  </w:style>
  <w:style w:type="character" w:customStyle="1" w:styleId="VoettekstTeken">
    <w:name w:val="Voettekst Teken"/>
    <w:basedOn w:val="Standaardalinea-lettertype"/>
    <w:link w:val="Voettekst"/>
    <w:uiPriority w:val="99"/>
    <w:rsid w:val="008725AE"/>
  </w:style>
  <w:style w:type="character" w:styleId="Verwijzingopmerking">
    <w:name w:val="annotation reference"/>
    <w:basedOn w:val="Standaardalinea-lettertype"/>
    <w:uiPriority w:val="99"/>
    <w:semiHidden/>
    <w:unhideWhenUsed/>
    <w:rsid w:val="00EF318F"/>
    <w:rPr>
      <w:sz w:val="16"/>
      <w:szCs w:val="16"/>
    </w:rPr>
  </w:style>
  <w:style w:type="paragraph" w:styleId="Tekstopmerking">
    <w:name w:val="annotation text"/>
    <w:basedOn w:val="Normaal"/>
    <w:link w:val="TekstopmerkingTeken"/>
    <w:uiPriority w:val="99"/>
    <w:semiHidden/>
    <w:unhideWhenUsed/>
    <w:rsid w:val="00EF318F"/>
    <w:rPr>
      <w:szCs w:val="20"/>
    </w:rPr>
  </w:style>
  <w:style w:type="character" w:customStyle="1" w:styleId="TekstopmerkingTeken">
    <w:name w:val="Tekst opmerking Teken"/>
    <w:basedOn w:val="Standaardalinea-lettertype"/>
    <w:link w:val="Tekstopmerking"/>
    <w:uiPriority w:val="99"/>
    <w:semiHidden/>
    <w:rsid w:val="00EF318F"/>
    <w:rPr>
      <w:szCs w:val="20"/>
    </w:rPr>
  </w:style>
  <w:style w:type="paragraph" w:styleId="Onderwerpvanopmerking">
    <w:name w:val="annotation subject"/>
    <w:basedOn w:val="Tekstopmerking"/>
    <w:next w:val="Tekstopmerking"/>
    <w:link w:val="OnderwerpvanopmerkingTeken"/>
    <w:uiPriority w:val="99"/>
    <w:semiHidden/>
    <w:unhideWhenUsed/>
    <w:rsid w:val="00EF318F"/>
    <w:rPr>
      <w:b/>
      <w:bCs/>
    </w:rPr>
  </w:style>
  <w:style w:type="character" w:customStyle="1" w:styleId="OnderwerpvanopmerkingTeken">
    <w:name w:val="Onderwerp van opmerking Teken"/>
    <w:basedOn w:val="TekstopmerkingTeken"/>
    <w:link w:val="Onderwerpvanopmerking"/>
    <w:uiPriority w:val="99"/>
    <w:semiHidden/>
    <w:rsid w:val="00EF318F"/>
    <w:rPr>
      <w:b/>
      <w:bCs/>
      <w:szCs w:val="20"/>
    </w:rPr>
  </w:style>
  <w:style w:type="character" w:customStyle="1" w:styleId="apple-converted-space">
    <w:name w:val="apple-converted-space"/>
    <w:basedOn w:val="Standaardalinea-lettertype"/>
    <w:rsid w:val="00737B0C"/>
  </w:style>
  <w:style w:type="character" w:customStyle="1" w:styleId="il">
    <w:name w:val="il"/>
    <w:basedOn w:val="Standaardalinea-lettertype"/>
    <w:rsid w:val="00ED7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14344">
      <w:bodyDiv w:val="1"/>
      <w:marLeft w:val="0"/>
      <w:marRight w:val="0"/>
      <w:marTop w:val="0"/>
      <w:marBottom w:val="0"/>
      <w:divBdr>
        <w:top w:val="none" w:sz="0" w:space="0" w:color="auto"/>
        <w:left w:val="none" w:sz="0" w:space="0" w:color="auto"/>
        <w:bottom w:val="none" w:sz="0" w:space="0" w:color="auto"/>
        <w:right w:val="none" w:sz="0" w:space="0" w:color="auto"/>
      </w:divBdr>
    </w:div>
    <w:div w:id="1244921947">
      <w:bodyDiv w:val="1"/>
      <w:marLeft w:val="0"/>
      <w:marRight w:val="0"/>
      <w:marTop w:val="0"/>
      <w:marBottom w:val="0"/>
      <w:divBdr>
        <w:top w:val="none" w:sz="0" w:space="0" w:color="auto"/>
        <w:left w:val="none" w:sz="0" w:space="0" w:color="auto"/>
        <w:bottom w:val="none" w:sz="0" w:space="0" w:color="auto"/>
        <w:right w:val="none" w:sz="0" w:space="0" w:color="auto"/>
      </w:divBdr>
    </w:div>
    <w:div w:id="1292786292">
      <w:bodyDiv w:val="1"/>
      <w:marLeft w:val="0"/>
      <w:marRight w:val="0"/>
      <w:marTop w:val="0"/>
      <w:marBottom w:val="0"/>
      <w:divBdr>
        <w:top w:val="none" w:sz="0" w:space="0" w:color="auto"/>
        <w:left w:val="none" w:sz="0" w:space="0" w:color="auto"/>
        <w:bottom w:val="none" w:sz="0" w:space="0" w:color="auto"/>
        <w:right w:val="none" w:sz="0" w:space="0" w:color="auto"/>
      </w:divBdr>
    </w:div>
    <w:div w:id="1433697283">
      <w:bodyDiv w:val="1"/>
      <w:marLeft w:val="0"/>
      <w:marRight w:val="0"/>
      <w:marTop w:val="0"/>
      <w:marBottom w:val="0"/>
      <w:divBdr>
        <w:top w:val="none" w:sz="0" w:space="0" w:color="auto"/>
        <w:left w:val="none" w:sz="0" w:space="0" w:color="auto"/>
        <w:bottom w:val="none" w:sz="0" w:space="0" w:color="auto"/>
        <w:right w:val="none" w:sz="0" w:space="0" w:color="auto"/>
      </w:divBdr>
    </w:div>
    <w:div w:id="1556234507">
      <w:bodyDiv w:val="1"/>
      <w:marLeft w:val="0"/>
      <w:marRight w:val="0"/>
      <w:marTop w:val="0"/>
      <w:marBottom w:val="0"/>
      <w:divBdr>
        <w:top w:val="none" w:sz="0" w:space="0" w:color="auto"/>
        <w:left w:val="none" w:sz="0" w:space="0" w:color="auto"/>
        <w:bottom w:val="none" w:sz="0" w:space="0" w:color="auto"/>
        <w:right w:val="none" w:sz="0" w:space="0" w:color="auto"/>
      </w:divBdr>
      <w:divsChild>
        <w:div w:id="1457481901">
          <w:marLeft w:val="0"/>
          <w:marRight w:val="0"/>
          <w:marTop w:val="0"/>
          <w:marBottom w:val="0"/>
          <w:divBdr>
            <w:top w:val="none" w:sz="0" w:space="0" w:color="auto"/>
            <w:left w:val="none" w:sz="0" w:space="0" w:color="auto"/>
            <w:bottom w:val="none" w:sz="0" w:space="0" w:color="auto"/>
            <w:right w:val="none" w:sz="0" w:space="0" w:color="auto"/>
          </w:divBdr>
          <w:divsChild>
            <w:div w:id="934433743">
              <w:marLeft w:val="0"/>
              <w:marRight w:val="0"/>
              <w:marTop w:val="0"/>
              <w:marBottom w:val="0"/>
              <w:divBdr>
                <w:top w:val="none" w:sz="0" w:space="0" w:color="auto"/>
                <w:left w:val="none" w:sz="0" w:space="0" w:color="auto"/>
                <w:bottom w:val="none" w:sz="0" w:space="0" w:color="auto"/>
                <w:right w:val="none" w:sz="0" w:space="0" w:color="auto"/>
              </w:divBdr>
              <w:divsChild>
                <w:div w:id="161287587">
                  <w:marLeft w:val="0"/>
                  <w:marRight w:val="0"/>
                  <w:marTop w:val="0"/>
                  <w:marBottom w:val="0"/>
                  <w:divBdr>
                    <w:top w:val="none" w:sz="0" w:space="0" w:color="auto"/>
                    <w:left w:val="none" w:sz="0" w:space="0" w:color="auto"/>
                    <w:bottom w:val="none" w:sz="0" w:space="0" w:color="auto"/>
                    <w:right w:val="none" w:sz="0" w:space="0" w:color="auto"/>
                  </w:divBdr>
                  <w:divsChild>
                    <w:div w:id="791820956">
                      <w:marLeft w:val="0"/>
                      <w:marRight w:val="0"/>
                      <w:marTop w:val="0"/>
                      <w:marBottom w:val="0"/>
                      <w:divBdr>
                        <w:top w:val="none" w:sz="0" w:space="0" w:color="auto"/>
                        <w:left w:val="none" w:sz="0" w:space="0" w:color="auto"/>
                        <w:bottom w:val="none" w:sz="0" w:space="0" w:color="auto"/>
                        <w:right w:val="none" w:sz="0" w:space="0" w:color="auto"/>
                      </w:divBdr>
                      <w:divsChild>
                        <w:div w:id="817847203">
                          <w:marLeft w:val="0"/>
                          <w:marRight w:val="0"/>
                          <w:marTop w:val="0"/>
                          <w:marBottom w:val="0"/>
                          <w:divBdr>
                            <w:top w:val="none" w:sz="0" w:space="0" w:color="auto"/>
                            <w:left w:val="none" w:sz="0" w:space="0" w:color="auto"/>
                            <w:bottom w:val="none" w:sz="0" w:space="0" w:color="auto"/>
                            <w:right w:val="none" w:sz="0" w:space="0" w:color="auto"/>
                          </w:divBdr>
                          <w:divsChild>
                            <w:div w:id="442842337">
                              <w:marLeft w:val="0"/>
                              <w:marRight w:val="0"/>
                              <w:marTop w:val="0"/>
                              <w:marBottom w:val="0"/>
                              <w:divBdr>
                                <w:top w:val="none" w:sz="0" w:space="0" w:color="auto"/>
                                <w:left w:val="none" w:sz="0" w:space="0" w:color="auto"/>
                                <w:bottom w:val="none" w:sz="0" w:space="0" w:color="auto"/>
                                <w:right w:val="none" w:sz="0" w:space="0" w:color="auto"/>
                              </w:divBdr>
                              <w:divsChild>
                                <w:div w:id="1318609090">
                                  <w:marLeft w:val="0"/>
                                  <w:marRight w:val="0"/>
                                  <w:marTop w:val="0"/>
                                  <w:marBottom w:val="0"/>
                                  <w:divBdr>
                                    <w:top w:val="none" w:sz="0" w:space="0" w:color="auto"/>
                                    <w:left w:val="none" w:sz="0" w:space="0" w:color="auto"/>
                                    <w:bottom w:val="none" w:sz="0" w:space="0" w:color="auto"/>
                                    <w:right w:val="none" w:sz="0" w:space="0" w:color="auto"/>
                                  </w:divBdr>
                                  <w:divsChild>
                                    <w:div w:id="863707510">
                                      <w:marLeft w:val="0"/>
                                      <w:marRight w:val="0"/>
                                      <w:marTop w:val="0"/>
                                      <w:marBottom w:val="0"/>
                                      <w:divBdr>
                                        <w:top w:val="none" w:sz="0" w:space="0" w:color="auto"/>
                                        <w:left w:val="none" w:sz="0" w:space="0" w:color="auto"/>
                                        <w:bottom w:val="none" w:sz="0" w:space="0" w:color="auto"/>
                                        <w:right w:val="none" w:sz="0" w:space="0" w:color="auto"/>
                                      </w:divBdr>
                                      <w:divsChild>
                                        <w:div w:id="1215703431">
                                          <w:marLeft w:val="0"/>
                                          <w:marRight w:val="0"/>
                                          <w:marTop w:val="0"/>
                                          <w:marBottom w:val="0"/>
                                          <w:divBdr>
                                            <w:top w:val="none" w:sz="0" w:space="0" w:color="auto"/>
                                            <w:left w:val="none" w:sz="0" w:space="0" w:color="auto"/>
                                            <w:bottom w:val="none" w:sz="0" w:space="0" w:color="auto"/>
                                            <w:right w:val="none" w:sz="0" w:space="0" w:color="auto"/>
                                          </w:divBdr>
                                          <w:divsChild>
                                            <w:div w:id="779909437">
                                              <w:marLeft w:val="0"/>
                                              <w:marRight w:val="0"/>
                                              <w:marTop w:val="0"/>
                                              <w:marBottom w:val="0"/>
                                              <w:divBdr>
                                                <w:top w:val="none" w:sz="0" w:space="0" w:color="auto"/>
                                                <w:left w:val="none" w:sz="0" w:space="0" w:color="auto"/>
                                                <w:bottom w:val="none" w:sz="0" w:space="0" w:color="auto"/>
                                                <w:right w:val="none" w:sz="0" w:space="0" w:color="auto"/>
                                              </w:divBdr>
                                              <w:divsChild>
                                                <w:div w:id="1038968013">
                                                  <w:marLeft w:val="0"/>
                                                  <w:marRight w:val="0"/>
                                                  <w:marTop w:val="0"/>
                                                  <w:marBottom w:val="0"/>
                                                  <w:divBdr>
                                                    <w:top w:val="none" w:sz="0" w:space="0" w:color="auto"/>
                                                    <w:left w:val="none" w:sz="0" w:space="0" w:color="auto"/>
                                                    <w:bottom w:val="none" w:sz="0" w:space="0" w:color="auto"/>
                                                    <w:right w:val="none" w:sz="0" w:space="0" w:color="auto"/>
                                                  </w:divBdr>
                                                  <w:divsChild>
                                                    <w:div w:id="1546142089">
                                                      <w:marLeft w:val="0"/>
                                                      <w:marRight w:val="0"/>
                                                      <w:marTop w:val="0"/>
                                                      <w:marBottom w:val="0"/>
                                                      <w:divBdr>
                                                        <w:top w:val="none" w:sz="0" w:space="0" w:color="auto"/>
                                                        <w:left w:val="none" w:sz="0" w:space="0" w:color="auto"/>
                                                        <w:bottom w:val="none" w:sz="0" w:space="0" w:color="auto"/>
                                                        <w:right w:val="none" w:sz="0" w:space="0" w:color="auto"/>
                                                      </w:divBdr>
                                                      <w:divsChild>
                                                        <w:div w:id="1857226958">
                                                          <w:marLeft w:val="0"/>
                                                          <w:marRight w:val="0"/>
                                                          <w:marTop w:val="0"/>
                                                          <w:marBottom w:val="0"/>
                                                          <w:divBdr>
                                                            <w:top w:val="none" w:sz="0" w:space="0" w:color="auto"/>
                                                            <w:left w:val="none" w:sz="0" w:space="0" w:color="auto"/>
                                                            <w:bottom w:val="none" w:sz="0" w:space="0" w:color="auto"/>
                                                            <w:right w:val="none" w:sz="0" w:space="0" w:color="auto"/>
                                                          </w:divBdr>
                                                          <w:divsChild>
                                                            <w:div w:id="430470465">
                                                              <w:marLeft w:val="0"/>
                                                              <w:marRight w:val="0"/>
                                                              <w:marTop w:val="0"/>
                                                              <w:marBottom w:val="0"/>
                                                              <w:divBdr>
                                                                <w:top w:val="none" w:sz="0" w:space="0" w:color="auto"/>
                                                                <w:left w:val="none" w:sz="0" w:space="0" w:color="auto"/>
                                                                <w:bottom w:val="none" w:sz="0" w:space="0" w:color="auto"/>
                                                                <w:right w:val="none" w:sz="0" w:space="0" w:color="auto"/>
                                                              </w:divBdr>
                                                              <w:divsChild>
                                                                <w:div w:id="1324432646">
                                                                  <w:marLeft w:val="0"/>
                                                                  <w:marRight w:val="0"/>
                                                                  <w:marTop w:val="0"/>
                                                                  <w:marBottom w:val="0"/>
                                                                  <w:divBdr>
                                                                    <w:top w:val="none" w:sz="0" w:space="0" w:color="auto"/>
                                                                    <w:left w:val="none" w:sz="0" w:space="0" w:color="auto"/>
                                                                    <w:bottom w:val="none" w:sz="0" w:space="0" w:color="auto"/>
                                                                    <w:right w:val="none" w:sz="0" w:space="0" w:color="auto"/>
                                                                  </w:divBdr>
                                                                  <w:divsChild>
                                                                    <w:div w:id="1595244024">
                                                                      <w:marLeft w:val="0"/>
                                                                      <w:marRight w:val="0"/>
                                                                      <w:marTop w:val="0"/>
                                                                      <w:marBottom w:val="0"/>
                                                                      <w:divBdr>
                                                                        <w:top w:val="none" w:sz="0" w:space="0" w:color="auto"/>
                                                                        <w:left w:val="none" w:sz="0" w:space="0" w:color="auto"/>
                                                                        <w:bottom w:val="none" w:sz="0" w:space="0" w:color="auto"/>
                                                                        <w:right w:val="none" w:sz="0" w:space="0" w:color="auto"/>
                                                                      </w:divBdr>
                                                                      <w:divsChild>
                                                                        <w:div w:id="1635981593">
                                                                          <w:marLeft w:val="0"/>
                                                                          <w:marRight w:val="0"/>
                                                                          <w:marTop w:val="0"/>
                                                                          <w:marBottom w:val="0"/>
                                                                          <w:divBdr>
                                                                            <w:top w:val="none" w:sz="0" w:space="0" w:color="auto"/>
                                                                            <w:left w:val="none" w:sz="0" w:space="0" w:color="auto"/>
                                                                            <w:bottom w:val="none" w:sz="0" w:space="0" w:color="auto"/>
                                                                            <w:right w:val="none" w:sz="0" w:space="0" w:color="auto"/>
                                                                          </w:divBdr>
                                                                          <w:divsChild>
                                                                            <w:div w:id="1884824901">
                                                                              <w:marLeft w:val="0"/>
                                                                              <w:marRight w:val="0"/>
                                                                              <w:marTop w:val="0"/>
                                                                              <w:marBottom w:val="0"/>
                                                                              <w:divBdr>
                                                                                <w:top w:val="none" w:sz="0" w:space="0" w:color="auto"/>
                                                                                <w:left w:val="none" w:sz="0" w:space="0" w:color="auto"/>
                                                                                <w:bottom w:val="none" w:sz="0" w:space="0" w:color="auto"/>
                                                                                <w:right w:val="none" w:sz="0" w:space="0" w:color="auto"/>
                                                                              </w:divBdr>
                                                                              <w:divsChild>
                                                                                <w:div w:id="837575823">
                                                                                  <w:marLeft w:val="0"/>
                                                                                  <w:marRight w:val="0"/>
                                                                                  <w:marTop w:val="0"/>
                                                                                  <w:marBottom w:val="0"/>
                                                                                  <w:divBdr>
                                                                                    <w:top w:val="none" w:sz="0" w:space="0" w:color="auto"/>
                                                                                    <w:left w:val="none" w:sz="0" w:space="0" w:color="auto"/>
                                                                                    <w:bottom w:val="none" w:sz="0" w:space="0" w:color="auto"/>
                                                                                    <w:right w:val="none" w:sz="0" w:space="0" w:color="auto"/>
                                                                                  </w:divBdr>
                                                                                  <w:divsChild>
                                                                                    <w:div w:id="1395932115">
                                                                                      <w:marLeft w:val="45"/>
                                                                                      <w:marRight w:val="45"/>
                                                                                      <w:marTop w:val="45"/>
                                                                                      <w:marBottom w:val="45"/>
                                                                                      <w:divBdr>
                                                                                        <w:top w:val="none" w:sz="0" w:space="0" w:color="auto"/>
                                                                                        <w:left w:val="none" w:sz="0" w:space="0" w:color="auto"/>
                                                                                        <w:bottom w:val="none" w:sz="0" w:space="0" w:color="auto"/>
                                                                                        <w:right w:val="none" w:sz="0" w:space="0" w:color="auto"/>
                                                                                      </w:divBdr>
                                                                                      <w:divsChild>
                                                                                        <w:div w:id="66725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585865">
      <w:bodyDiv w:val="1"/>
      <w:marLeft w:val="0"/>
      <w:marRight w:val="0"/>
      <w:marTop w:val="0"/>
      <w:marBottom w:val="0"/>
      <w:divBdr>
        <w:top w:val="none" w:sz="0" w:space="0" w:color="auto"/>
        <w:left w:val="none" w:sz="0" w:space="0" w:color="auto"/>
        <w:bottom w:val="none" w:sz="0" w:space="0" w:color="auto"/>
        <w:right w:val="none" w:sz="0" w:space="0" w:color="auto"/>
      </w:divBdr>
      <w:divsChild>
        <w:div w:id="391932879">
          <w:marLeft w:val="0"/>
          <w:marRight w:val="0"/>
          <w:marTop w:val="0"/>
          <w:marBottom w:val="0"/>
          <w:divBdr>
            <w:top w:val="none" w:sz="0" w:space="0" w:color="auto"/>
            <w:left w:val="none" w:sz="0" w:space="0" w:color="auto"/>
            <w:bottom w:val="none" w:sz="0" w:space="0" w:color="auto"/>
            <w:right w:val="none" w:sz="0" w:space="0" w:color="auto"/>
          </w:divBdr>
          <w:divsChild>
            <w:div w:id="368798204">
              <w:marLeft w:val="0"/>
              <w:marRight w:val="0"/>
              <w:marTop w:val="0"/>
              <w:marBottom w:val="0"/>
              <w:divBdr>
                <w:top w:val="none" w:sz="0" w:space="0" w:color="auto"/>
                <w:left w:val="none" w:sz="0" w:space="0" w:color="auto"/>
                <w:bottom w:val="none" w:sz="0" w:space="0" w:color="auto"/>
                <w:right w:val="none" w:sz="0" w:space="0" w:color="auto"/>
              </w:divBdr>
              <w:divsChild>
                <w:div w:id="1157460407">
                  <w:marLeft w:val="0"/>
                  <w:marRight w:val="0"/>
                  <w:marTop w:val="0"/>
                  <w:marBottom w:val="0"/>
                  <w:divBdr>
                    <w:top w:val="none" w:sz="0" w:space="0" w:color="auto"/>
                    <w:left w:val="none" w:sz="0" w:space="0" w:color="auto"/>
                    <w:bottom w:val="none" w:sz="0" w:space="0" w:color="auto"/>
                    <w:right w:val="none" w:sz="0" w:space="0" w:color="auto"/>
                  </w:divBdr>
                  <w:divsChild>
                    <w:div w:id="1670253757">
                      <w:marLeft w:val="0"/>
                      <w:marRight w:val="0"/>
                      <w:marTop w:val="0"/>
                      <w:marBottom w:val="0"/>
                      <w:divBdr>
                        <w:top w:val="none" w:sz="0" w:space="0" w:color="auto"/>
                        <w:left w:val="none" w:sz="0" w:space="0" w:color="auto"/>
                        <w:bottom w:val="none" w:sz="0" w:space="0" w:color="auto"/>
                        <w:right w:val="none" w:sz="0" w:space="0" w:color="auto"/>
                      </w:divBdr>
                      <w:divsChild>
                        <w:div w:id="1841046399">
                          <w:marLeft w:val="0"/>
                          <w:marRight w:val="0"/>
                          <w:marTop w:val="0"/>
                          <w:marBottom w:val="0"/>
                          <w:divBdr>
                            <w:top w:val="none" w:sz="0" w:space="0" w:color="auto"/>
                            <w:left w:val="none" w:sz="0" w:space="0" w:color="auto"/>
                            <w:bottom w:val="none" w:sz="0" w:space="0" w:color="auto"/>
                            <w:right w:val="none" w:sz="0" w:space="0" w:color="auto"/>
                          </w:divBdr>
                          <w:divsChild>
                            <w:div w:id="1440250097">
                              <w:marLeft w:val="0"/>
                              <w:marRight w:val="0"/>
                              <w:marTop w:val="0"/>
                              <w:marBottom w:val="0"/>
                              <w:divBdr>
                                <w:top w:val="none" w:sz="0" w:space="0" w:color="auto"/>
                                <w:left w:val="none" w:sz="0" w:space="0" w:color="auto"/>
                                <w:bottom w:val="none" w:sz="0" w:space="0" w:color="auto"/>
                                <w:right w:val="none" w:sz="0" w:space="0" w:color="auto"/>
                              </w:divBdr>
                              <w:divsChild>
                                <w:div w:id="1198203905">
                                  <w:marLeft w:val="0"/>
                                  <w:marRight w:val="0"/>
                                  <w:marTop w:val="0"/>
                                  <w:marBottom w:val="0"/>
                                  <w:divBdr>
                                    <w:top w:val="none" w:sz="0" w:space="0" w:color="auto"/>
                                    <w:left w:val="none" w:sz="0" w:space="0" w:color="auto"/>
                                    <w:bottom w:val="none" w:sz="0" w:space="0" w:color="auto"/>
                                    <w:right w:val="none" w:sz="0" w:space="0" w:color="auto"/>
                                  </w:divBdr>
                                  <w:divsChild>
                                    <w:div w:id="1313801385">
                                      <w:marLeft w:val="0"/>
                                      <w:marRight w:val="0"/>
                                      <w:marTop w:val="0"/>
                                      <w:marBottom w:val="0"/>
                                      <w:divBdr>
                                        <w:top w:val="none" w:sz="0" w:space="0" w:color="auto"/>
                                        <w:left w:val="none" w:sz="0" w:space="0" w:color="auto"/>
                                        <w:bottom w:val="none" w:sz="0" w:space="0" w:color="auto"/>
                                        <w:right w:val="none" w:sz="0" w:space="0" w:color="auto"/>
                                      </w:divBdr>
                                      <w:divsChild>
                                        <w:div w:id="1481997910">
                                          <w:marLeft w:val="0"/>
                                          <w:marRight w:val="0"/>
                                          <w:marTop w:val="0"/>
                                          <w:marBottom w:val="0"/>
                                          <w:divBdr>
                                            <w:top w:val="none" w:sz="0" w:space="0" w:color="auto"/>
                                            <w:left w:val="none" w:sz="0" w:space="0" w:color="auto"/>
                                            <w:bottom w:val="none" w:sz="0" w:space="0" w:color="auto"/>
                                            <w:right w:val="none" w:sz="0" w:space="0" w:color="auto"/>
                                          </w:divBdr>
                                          <w:divsChild>
                                            <w:div w:id="1043599580">
                                              <w:marLeft w:val="0"/>
                                              <w:marRight w:val="0"/>
                                              <w:marTop w:val="0"/>
                                              <w:marBottom w:val="0"/>
                                              <w:divBdr>
                                                <w:top w:val="none" w:sz="0" w:space="0" w:color="auto"/>
                                                <w:left w:val="none" w:sz="0" w:space="0" w:color="auto"/>
                                                <w:bottom w:val="none" w:sz="0" w:space="0" w:color="auto"/>
                                                <w:right w:val="none" w:sz="0" w:space="0" w:color="auto"/>
                                              </w:divBdr>
                                              <w:divsChild>
                                                <w:div w:id="1053623508">
                                                  <w:marLeft w:val="0"/>
                                                  <w:marRight w:val="0"/>
                                                  <w:marTop w:val="0"/>
                                                  <w:marBottom w:val="0"/>
                                                  <w:divBdr>
                                                    <w:top w:val="none" w:sz="0" w:space="0" w:color="auto"/>
                                                    <w:left w:val="none" w:sz="0" w:space="0" w:color="auto"/>
                                                    <w:bottom w:val="none" w:sz="0" w:space="0" w:color="auto"/>
                                                    <w:right w:val="none" w:sz="0" w:space="0" w:color="auto"/>
                                                  </w:divBdr>
                                                  <w:divsChild>
                                                    <w:div w:id="697925489">
                                                      <w:marLeft w:val="0"/>
                                                      <w:marRight w:val="0"/>
                                                      <w:marTop w:val="0"/>
                                                      <w:marBottom w:val="0"/>
                                                      <w:divBdr>
                                                        <w:top w:val="none" w:sz="0" w:space="0" w:color="auto"/>
                                                        <w:left w:val="none" w:sz="0" w:space="0" w:color="auto"/>
                                                        <w:bottom w:val="none" w:sz="0" w:space="0" w:color="auto"/>
                                                        <w:right w:val="none" w:sz="0" w:space="0" w:color="auto"/>
                                                      </w:divBdr>
                                                      <w:divsChild>
                                                        <w:div w:id="1218005091">
                                                          <w:marLeft w:val="0"/>
                                                          <w:marRight w:val="0"/>
                                                          <w:marTop w:val="0"/>
                                                          <w:marBottom w:val="0"/>
                                                          <w:divBdr>
                                                            <w:top w:val="none" w:sz="0" w:space="0" w:color="auto"/>
                                                            <w:left w:val="none" w:sz="0" w:space="0" w:color="auto"/>
                                                            <w:bottom w:val="none" w:sz="0" w:space="0" w:color="auto"/>
                                                            <w:right w:val="none" w:sz="0" w:space="0" w:color="auto"/>
                                                          </w:divBdr>
                                                          <w:divsChild>
                                                            <w:div w:id="1145315676">
                                                              <w:marLeft w:val="0"/>
                                                              <w:marRight w:val="0"/>
                                                              <w:marTop w:val="0"/>
                                                              <w:marBottom w:val="0"/>
                                                              <w:divBdr>
                                                                <w:top w:val="none" w:sz="0" w:space="0" w:color="auto"/>
                                                                <w:left w:val="none" w:sz="0" w:space="0" w:color="auto"/>
                                                                <w:bottom w:val="none" w:sz="0" w:space="0" w:color="auto"/>
                                                                <w:right w:val="none" w:sz="0" w:space="0" w:color="auto"/>
                                                              </w:divBdr>
                                                              <w:divsChild>
                                                                <w:div w:id="973943543">
                                                                  <w:marLeft w:val="0"/>
                                                                  <w:marRight w:val="0"/>
                                                                  <w:marTop w:val="0"/>
                                                                  <w:marBottom w:val="0"/>
                                                                  <w:divBdr>
                                                                    <w:top w:val="none" w:sz="0" w:space="0" w:color="auto"/>
                                                                    <w:left w:val="none" w:sz="0" w:space="0" w:color="auto"/>
                                                                    <w:bottom w:val="none" w:sz="0" w:space="0" w:color="auto"/>
                                                                    <w:right w:val="none" w:sz="0" w:space="0" w:color="auto"/>
                                                                  </w:divBdr>
                                                                  <w:divsChild>
                                                                    <w:div w:id="804850930">
                                                                      <w:marLeft w:val="0"/>
                                                                      <w:marRight w:val="0"/>
                                                                      <w:marTop w:val="0"/>
                                                                      <w:marBottom w:val="0"/>
                                                                      <w:divBdr>
                                                                        <w:top w:val="none" w:sz="0" w:space="0" w:color="auto"/>
                                                                        <w:left w:val="none" w:sz="0" w:space="0" w:color="auto"/>
                                                                        <w:bottom w:val="none" w:sz="0" w:space="0" w:color="auto"/>
                                                                        <w:right w:val="none" w:sz="0" w:space="0" w:color="auto"/>
                                                                      </w:divBdr>
                                                                      <w:divsChild>
                                                                        <w:div w:id="1833058800">
                                                                          <w:marLeft w:val="0"/>
                                                                          <w:marRight w:val="0"/>
                                                                          <w:marTop w:val="0"/>
                                                                          <w:marBottom w:val="0"/>
                                                                          <w:divBdr>
                                                                            <w:top w:val="none" w:sz="0" w:space="0" w:color="auto"/>
                                                                            <w:left w:val="none" w:sz="0" w:space="0" w:color="auto"/>
                                                                            <w:bottom w:val="none" w:sz="0" w:space="0" w:color="auto"/>
                                                                            <w:right w:val="none" w:sz="0" w:space="0" w:color="auto"/>
                                                                          </w:divBdr>
                                                                          <w:divsChild>
                                                                            <w:div w:id="502822483">
                                                                              <w:marLeft w:val="0"/>
                                                                              <w:marRight w:val="0"/>
                                                                              <w:marTop w:val="0"/>
                                                                              <w:marBottom w:val="0"/>
                                                                              <w:divBdr>
                                                                                <w:top w:val="none" w:sz="0" w:space="0" w:color="auto"/>
                                                                                <w:left w:val="none" w:sz="0" w:space="0" w:color="auto"/>
                                                                                <w:bottom w:val="none" w:sz="0" w:space="0" w:color="auto"/>
                                                                                <w:right w:val="none" w:sz="0" w:space="0" w:color="auto"/>
                                                                              </w:divBdr>
                                                                              <w:divsChild>
                                                                                <w:div w:id="1146356610">
                                                                                  <w:marLeft w:val="0"/>
                                                                                  <w:marRight w:val="0"/>
                                                                                  <w:marTop w:val="0"/>
                                                                                  <w:marBottom w:val="0"/>
                                                                                  <w:divBdr>
                                                                                    <w:top w:val="none" w:sz="0" w:space="0" w:color="auto"/>
                                                                                    <w:left w:val="none" w:sz="0" w:space="0" w:color="auto"/>
                                                                                    <w:bottom w:val="none" w:sz="0" w:space="0" w:color="auto"/>
                                                                                    <w:right w:val="none" w:sz="0" w:space="0" w:color="auto"/>
                                                                                  </w:divBdr>
                                                                                  <w:divsChild>
                                                                                    <w:div w:id="776559330">
                                                                                      <w:marLeft w:val="0"/>
                                                                                      <w:marRight w:val="0"/>
                                                                                      <w:marTop w:val="0"/>
                                                                                      <w:marBottom w:val="0"/>
                                                                                      <w:divBdr>
                                                                                        <w:top w:val="none" w:sz="0" w:space="0" w:color="auto"/>
                                                                                        <w:left w:val="none" w:sz="0" w:space="0" w:color="auto"/>
                                                                                        <w:bottom w:val="none" w:sz="0" w:space="0" w:color="auto"/>
                                                                                        <w:right w:val="none" w:sz="0" w:space="0" w:color="auto"/>
                                                                                      </w:divBdr>
                                                                                      <w:divsChild>
                                                                                        <w:div w:id="80489386">
                                                                                          <w:marLeft w:val="0"/>
                                                                                          <w:marRight w:val="0"/>
                                                                                          <w:marTop w:val="0"/>
                                                                                          <w:marBottom w:val="0"/>
                                                                                          <w:divBdr>
                                                                                            <w:top w:val="none" w:sz="0" w:space="0" w:color="auto"/>
                                                                                            <w:left w:val="none" w:sz="0" w:space="0" w:color="auto"/>
                                                                                            <w:bottom w:val="none" w:sz="0" w:space="0" w:color="auto"/>
                                                                                            <w:right w:val="none" w:sz="0" w:space="0" w:color="auto"/>
                                                                                          </w:divBdr>
                                                                                          <w:divsChild>
                                                                                            <w:div w:id="1372340696">
                                                                                              <w:marLeft w:val="0"/>
                                                                                              <w:marRight w:val="0"/>
                                                                                              <w:marTop w:val="0"/>
                                                                                              <w:marBottom w:val="0"/>
                                                                                              <w:divBdr>
                                                                                                <w:top w:val="none" w:sz="0" w:space="0" w:color="auto"/>
                                                                                                <w:left w:val="none" w:sz="0" w:space="0" w:color="auto"/>
                                                                                                <w:bottom w:val="none" w:sz="0" w:space="0" w:color="auto"/>
                                                                                                <w:right w:val="none" w:sz="0" w:space="0" w:color="auto"/>
                                                                                              </w:divBdr>
                                                                                              <w:divsChild>
                                                                                                <w:div w:id="1203861534">
                                                                                                  <w:marLeft w:val="0"/>
                                                                                                  <w:marRight w:val="0"/>
                                                                                                  <w:marTop w:val="0"/>
                                                                                                  <w:marBottom w:val="0"/>
                                                                                                  <w:divBdr>
                                                                                                    <w:top w:val="none" w:sz="0" w:space="0" w:color="auto"/>
                                                                                                    <w:left w:val="none" w:sz="0" w:space="0" w:color="auto"/>
                                                                                                    <w:bottom w:val="none" w:sz="0" w:space="0" w:color="auto"/>
                                                                                                    <w:right w:val="none" w:sz="0" w:space="0" w:color="auto"/>
                                                                                                  </w:divBdr>
                                                                                                  <w:divsChild>
                                                                                                    <w:div w:id="2025592982">
                                                                                                      <w:marLeft w:val="0"/>
                                                                                                      <w:marRight w:val="0"/>
                                                                                                      <w:marTop w:val="0"/>
                                                                                                      <w:marBottom w:val="0"/>
                                                                                                      <w:divBdr>
                                                                                                        <w:top w:val="none" w:sz="0" w:space="0" w:color="auto"/>
                                                                                                        <w:left w:val="none" w:sz="0" w:space="0" w:color="auto"/>
                                                                                                        <w:bottom w:val="none" w:sz="0" w:space="0" w:color="auto"/>
                                                                                                        <w:right w:val="none" w:sz="0" w:space="0" w:color="auto"/>
                                                                                                      </w:divBdr>
                                                                                                      <w:divsChild>
                                                                                                        <w:div w:id="1848909572">
                                                                                                          <w:marLeft w:val="0"/>
                                                                                                          <w:marRight w:val="0"/>
                                                                                                          <w:marTop w:val="0"/>
                                                                                                          <w:marBottom w:val="0"/>
                                                                                                          <w:divBdr>
                                                                                                            <w:top w:val="none" w:sz="0" w:space="0" w:color="auto"/>
                                                                                                            <w:left w:val="none" w:sz="0" w:space="0" w:color="auto"/>
                                                                                                            <w:bottom w:val="none" w:sz="0" w:space="0" w:color="auto"/>
                                                                                                            <w:right w:val="none" w:sz="0" w:space="0" w:color="auto"/>
                                                                                                          </w:divBdr>
                                                                                                          <w:divsChild>
                                                                                                            <w:div w:id="1359768826">
                                                                                                              <w:marLeft w:val="0"/>
                                                                                                              <w:marRight w:val="0"/>
                                                                                                              <w:marTop w:val="0"/>
                                                                                                              <w:marBottom w:val="0"/>
                                                                                                              <w:divBdr>
                                                                                                                <w:top w:val="none" w:sz="0" w:space="0" w:color="auto"/>
                                                                                                                <w:left w:val="none" w:sz="0" w:space="0" w:color="auto"/>
                                                                                                                <w:bottom w:val="none" w:sz="0" w:space="0" w:color="auto"/>
                                                                                                                <w:right w:val="none" w:sz="0" w:space="0" w:color="auto"/>
                                                                                                              </w:divBdr>
                                                                                                              <w:divsChild>
                                                                                                                <w:div w:id="755439720">
                                                                                                                  <w:marLeft w:val="0"/>
                                                                                                                  <w:marRight w:val="0"/>
                                                                                                                  <w:marTop w:val="0"/>
                                                                                                                  <w:marBottom w:val="0"/>
                                                                                                                  <w:divBdr>
                                                                                                                    <w:top w:val="none" w:sz="0" w:space="0" w:color="auto"/>
                                                                                                                    <w:left w:val="none" w:sz="0" w:space="0" w:color="auto"/>
                                                                                                                    <w:bottom w:val="none" w:sz="0" w:space="0" w:color="auto"/>
                                                                                                                    <w:right w:val="none" w:sz="0" w:space="0" w:color="auto"/>
                                                                                                                  </w:divBdr>
                                                                                                                  <w:divsChild>
                                                                                                                    <w:div w:id="399599080">
                                                                                                                      <w:marLeft w:val="0"/>
                                                                                                                      <w:marRight w:val="0"/>
                                                                                                                      <w:marTop w:val="0"/>
                                                                                                                      <w:marBottom w:val="0"/>
                                                                                                                      <w:divBdr>
                                                                                                                        <w:top w:val="none" w:sz="0" w:space="0" w:color="auto"/>
                                                                                                                        <w:left w:val="none" w:sz="0" w:space="0" w:color="auto"/>
                                                                                                                        <w:bottom w:val="none" w:sz="0" w:space="0" w:color="auto"/>
                                                                                                                        <w:right w:val="none" w:sz="0" w:space="0" w:color="auto"/>
                                                                                                                      </w:divBdr>
                                                                                                                      <w:divsChild>
                                                                                                                        <w:div w:id="979504203">
                                                                                                                          <w:marLeft w:val="0"/>
                                                                                                                          <w:marRight w:val="0"/>
                                                                                                                          <w:marTop w:val="0"/>
                                                                                                                          <w:marBottom w:val="0"/>
                                                                                                                          <w:divBdr>
                                                                                                                            <w:top w:val="none" w:sz="0" w:space="0" w:color="auto"/>
                                                                                                                            <w:left w:val="none" w:sz="0" w:space="0" w:color="auto"/>
                                                                                                                            <w:bottom w:val="none" w:sz="0" w:space="0" w:color="auto"/>
                                                                                                                            <w:right w:val="none" w:sz="0" w:space="0" w:color="auto"/>
                                                                                                                          </w:divBdr>
                                                                                                                          <w:divsChild>
                                                                                                                            <w:div w:id="2019388091">
                                                                                                                              <w:marLeft w:val="0"/>
                                                                                                                              <w:marRight w:val="0"/>
                                                                                                                              <w:marTop w:val="0"/>
                                                                                                                              <w:marBottom w:val="0"/>
                                                                                                                              <w:divBdr>
                                                                                                                                <w:top w:val="none" w:sz="0" w:space="0" w:color="auto"/>
                                                                                                                                <w:left w:val="none" w:sz="0" w:space="0" w:color="auto"/>
                                                                                                                                <w:bottom w:val="none" w:sz="0" w:space="0" w:color="auto"/>
                                                                                                                                <w:right w:val="none" w:sz="0" w:space="0" w:color="auto"/>
                                                                                                                              </w:divBdr>
                                                                                                                              <w:divsChild>
                                                                                                                                <w:div w:id="62038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jpe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F1A062-C7C3-8644-9C2F-A90E08228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3269</Words>
  <Characters>17984</Characters>
  <Application>Microsoft Macintosh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Instructie technische Commissies Albatros</vt:lpstr>
    </vt:vector>
  </TitlesOfParts>
  <Company>www.albatros-amsterdam.nl</Company>
  <LinksUpToDate>false</LinksUpToDate>
  <CharactersWithSpaces>21211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Instructie Technische Commissies Albatros</dc:title>
  <dc:creator>Rene</dc:creator>
  <cp:lastModifiedBy>Rik Burger</cp:lastModifiedBy>
  <cp:revision>2</cp:revision>
  <dcterms:created xsi:type="dcterms:W3CDTF">2015-05-10T17:57:00Z</dcterms:created>
  <dcterms:modified xsi:type="dcterms:W3CDTF">2015-05-10T17:57:00Z</dcterms:modified>
</cp:coreProperties>
</file>